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0C" w:rsidRDefault="00BD600C">
      <w:pPr>
        <w:rPr>
          <w:sz w:val="24"/>
          <w:szCs w:val="24"/>
        </w:rPr>
      </w:pPr>
    </w:p>
    <w:p w:rsidR="00BD600C" w:rsidRDefault="007F1FD1">
      <w:pPr>
        <w:pStyle w:val="Ttulo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sz w:val="30"/>
          <w:szCs w:val="30"/>
        </w:rPr>
        <w:t>FUNDAÇÃO EDUCACIONAL CLAUDINO FRANCIO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97865" cy="73152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00C" w:rsidRDefault="007F1FD1">
      <w:pPr>
        <w:spacing w:after="0" w:line="240" w:lineRule="auto"/>
        <w:jc w:val="center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sz w:val="30"/>
          <w:szCs w:val="30"/>
        </w:rPr>
        <w:t>CENTRO DE EDUCAÇÃO BÁSICA SÃO JOSÉ</w:t>
      </w:r>
    </w:p>
    <w:p w:rsidR="00BD600C" w:rsidRDefault="00BD600C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</w:p>
    <w:p w:rsidR="00BD600C" w:rsidRDefault="007F1FD1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</w:t>
      </w:r>
    </w:p>
    <w:p w:rsidR="00BD600C" w:rsidRDefault="007F1FD1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   </w:t>
      </w:r>
      <w:r>
        <w:rPr>
          <w:rFonts w:ascii="Overlock" w:eastAsia="Overlock" w:hAnsi="Overlock" w:cs="Overlock"/>
          <w:sz w:val="32"/>
          <w:szCs w:val="32"/>
          <w:u w:val="single"/>
        </w:rPr>
        <w:t xml:space="preserve">Roteiro de Estudo Semanal 4º ano A Professora </w:t>
      </w:r>
      <w:proofErr w:type="spellStart"/>
      <w:proofErr w:type="gramStart"/>
      <w:r>
        <w:rPr>
          <w:rFonts w:ascii="Overlock" w:eastAsia="Overlock" w:hAnsi="Overlock" w:cs="Overlock"/>
          <w:sz w:val="32"/>
          <w:szCs w:val="32"/>
          <w:u w:val="single"/>
        </w:rPr>
        <w:t>DilcK</w:t>
      </w:r>
      <w:proofErr w:type="spellEnd"/>
      <w:proofErr w:type="gramEnd"/>
    </w:p>
    <w:p w:rsidR="00BD600C" w:rsidRDefault="00BD600C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BD600C" w:rsidRDefault="007F1FD1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Conteúdo Programático de 03 a 08 de agosto</w:t>
      </w:r>
    </w:p>
    <w:p w:rsidR="00BD600C" w:rsidRDefault="00BD600C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BD600C" w:rsidRDefault="007F1FD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BD600C" w:rsidRDefault="007F1F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comunicado enviado no dia 10 de julho, na próxima semana retornaremos com as aulas presenciais, seguindo o Plano de Contingência. Os alunos que já entregaram o termo na secretaria acompanharão as aulas presenciais todos os dias das 7h às 11h. </w:t>
      </w:r>
    </w:p>
    <w:p w:rsidR="00BD600C" w:rsidRDefault="007F1FD1">
      <w:pPr>
        <w:jc w:val="both"/>
        <w:rPr>
          <w:rFonts w:ascii="Overlock" w:eastAsia="Overlock" w:hAnsi="Overlock" w:cs="Overlock"/>
          <w:sz w:val="36"/>
          <w:szCs w:val="36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7h às 11h, seguindo o Roteiro de Estudos.</w:t>
      </w:r>
    </w:p>
    <w:p w:rsidR="00BD600C" w:rsidRDefault="007F1FD1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dias: </w:t>
      </w:r>
      <w:proofErr w:type="gramStart"/>
      <w:r>
        <w:rPr>
          <w:color w:val="FF0000"/>
          <w:sz w:val="24"/>
          <w:szCs w:val="24"/>
        </w:rPr>
        <w:t>http://meet.google.com/ais-aihc-rqp</w:t>
      </w:r>
      <w:proofErr w:type="gramEnd"/>
    </w:p>
    <w:p w:rsidR="00BD600C" w:rsidRDefault="007F1FD1">
      <w:pPr>
        <w:widowControl w:val="0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:rsidR="00BD600C" w:rsidRDefault="007F1FD1">
      <w:pPr>
        <w:widowControl w:val="0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Equipe Pedagógica</w:t>
      </w:r>
    </w:p>
    <w:p w:rsidR="00BD600C" w:rsidRDefault="00BD600C">
      <w:pPr>
        <w:rPr>
          <w:sz w:val="16"/>
          <w:szCs w:val="16"/>
        </w:rPr>
      </w:pPr>
    </w:p>
    <w:tbl>
      <w:tblPr>
        <w:tblStyle w:val="a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BD600C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BD600C">
        <w:tc>
          <w:tcPr>
            <w:tcW w:w="1590" w:type="dxa"/>
          </w:tcPr>
          <w:p w:rsidR="00BD600C" w:rsidRDefault="007F1F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BD600C" w:rsidRDefault="007F1F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590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widowControl w:val="0"/>
              <w:spacing w:after="0" w:line="240" w:lineRule="auto"/>
            </w:pPr>
            <w:r>
              <w:t>Unidade 4 - Abram - se as cortinas.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Páginas 96 </w:t>
            </w:r>
            <w:proofErr w:type="gramStart"/>
            <w:r>
              <w:t>à</w:t>
            </w:r>
            <w:proofErr w:type="gramEnd"/>
            <w:r>
              <w:t xml:space="preserve"> 98.</w:t>
            </w:r>
          </w:p>
        </w:tc>
      </w:tr>
      <w:tr w:rsidR="00BD600C">
        <w:tc>
          <w:tcPr>
            <w:tcW w:w="1590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widowControl w:val="0"/>
              <w:spacing w:after="0" w:line="240" w:lineRule="auto"/>
            </w:pPr>
            <w:r>
              <w:t>Correção: lição 18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>Tarefa - 19.</w:t>
            </w:r>
          </w:p>
        </w:tc>
      </w:tr>
      <w:tr w:rsidR="00BD600C">
        <w:tc>
          <w:tcPr>
            <w:tcW w:w="1590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450"/>
        </w:trPr>
        <w:tc>
          <w:tcPr>
            <w:tcW w:w="1590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widowControl w:val="0"/>
              <w:spacing w:before="240" w:after="0" w:line="276" w:lineRule="auto"/>
              <w:ind w:right="100"/>
            </w:pPr>
            <w:r>
              <w:t>Unidade 2 - A chegada de grupos</w:t>
            </w:r>
            <w:proofErr w:type="gramStart"/>
            <w:r>
              <w:t xml:space="preserve">  </w:t>
            </w:r>
            <w:proofErr w:type="gramEnd"/>
            <w:r>
              <w:t>humanos na América.</w:t>
            </w:r>
          </w:p>
          <w:p w:rsidR="00BD600C" w:rsidRDefault="007F1FD1">
            <w:pPr>
              <w:widowControl w:val="0"/>
              <w:spacing w:before="240" w:after="0" w:line="276" w:lineRule="auto"/>
              <w:ind w:right="100"/>
            </w:pPr>
            <w:r>
              <w:t xml:space="preserve">Páginas 190 </w:t>
            </w:r>
            <w:proofErr w:type="gramStart"/>
            <w:r>
              <w:t>à</w:t>
            </w:r>
            <w:proofErr w:type="gramEnd"/>
            <w:r>
              <w:t xml:space="preserve"> 195.</w:t>
            </w:r>
          </w:p>
          <w:p w:rsidR="00BD600C" w:rsidRDefault="007F1FD1">
            <w:pPr>
              <w:widowControl w:val="0"/>
              <w:spacing w:before="240" w:after="0" w:line="276" w:lineRule="auto"/>
              <w:ind w:right="100"/>
            </w:pPr>
            <w:r>
              <w:t>Correção: páginas 182 e 183.</w:t>
            </w:r>
          </w:p>
        </w:tc>
      </w:tr>
      <w:tr w:rsidR="00BD600C">
        <w:trPr>
          <w:trHeight w:val="450"/>
        </w:trPr>
        <w:tc>
          <w:tcPr>
            <w:tcW w:w="1590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EDUCAÇÃO FÍSICA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Atividade: Quase 100</w:t>
            </w:r>
          </w:p>
          <w:p w:rsidR="00BD600C" w:rsidRDefault="007F1FD1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Material: papel, caneta e um </w:t>
            </w:r>
            <w:proofErr w:type="gramStart"/>
            <w:r>
              <w:rPr>
                <w:sz w:val="18"/>
                <w:szCs w:val="18"/>
              </w:rPr>
              <w:t>dado</w:t>
            </w:r>
            <w:proofErr w:type="gramEnd"/>
          </w:p>
          <w:p w:rsidR="00BD600C" w:rsidRDefault="007F1FD1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Realização da atividade: O objetivo do jogo é alcançar a soma de 100 pontos. Cada jogador lança o dado </w:t>
            </w:r>
            <w:proofErr w:type="gramStart"/>
            <w:r>
              <w:rPr>
                <w:sz w:val="18"/>
                <w:szCs w:val="18"/>
              </w:rPr>
              <w:t>quantas vezes quiser</w:t>
            </w:r>
            <w:proofErr w:type="gramEnd"/>
            <w:r>
              <w:rPr>
                <w:sz w:val="18"/>
                <w:szCs w:val="18"/>
              </w:rP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BD600C" w:rsidRDefault="007F1FD1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hyperlink r:id="rId6">
              <w:r>
                <w:rPr>
                  <w:color w:val="1155CC"/>
                  <w:sz w:val="18"/>
                  <w:szCs w:val="18"/>
                  <w:u w:val="single"/>
                </w:rPr>
                <w:t>https://www.youtube.com/watch?v=Jj3nRQouAFY&amp;t=44s</w:t>
              </w:r>
            </w:hyperlink>
          </w:p>
        </w:tc>
      </w:tr>
      <w:tr w:rsidR="00BD600C">
        <w:trPr>
          <w:trHeight w:val="450"/>
        </w:trPr>
        <w:tc>
          <w:tcPr>
            <w:tcW w:w="1590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lastRenderedPageBreak/>
              <w:t>10h40 - 11h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INGLÊS LUCIANA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widowControl w:val="0"/>
              <w:spacing w:after="0" w:line="240" w:lineRule="auto"/>
            </w:pPr>
            <w:r>
              <w:t>Revisão do conteúdo para a prova.</w:t>
            </w:r>
          </w:p>
        </w:tc>
      </w:tr>
    </w:tbl>
    <w:p w:rsidR="00BD600C" w:rsidRDefault="00BD600C"/>
    <w:p w:rsidR="00BD600C" w:rsidRDefault="00BD600C"/>
    <w:tbl>
      <w:tblPr>
        <w:tblStyle w:val="a0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BD600C">
        <w:tc>
          <w:tcPr>
            <w:tcW w:w="10881" w:type="dxa"/>
            <w:gridSpan w:val="3"/>
          </w:tcPr>
          <w:p w:rsidR="00BD600C" w:rsidRDefault="007F1FD1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04/08/2020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734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Atividade no caderno. (cálculos)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Atividade no caderno. (cálculos)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380"/>
        </w:trPr>
        <w:tc>
          <w:tcPr>
            <w:tcW w:w="1668" w:type="dxa"/>
            <w:vMerge w:val="restart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  <w:vMerge w:val="restart"/>
          </w:tcPr>
          <w:p w:rsidR="00BD600C" w:rsidRDefault="007F1FD1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>Unidade 4 - Abram - se as cortinas…</w:t>
            </w:r>
          </w:p>
          <w:p w:rsidR="00BD600C" w:rsidRDefault="007F1FD1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 xml:space="preserve">Páginas 99 </w:t>
            </w:r>
            <w:proofErr w:type="gramStart"/>
            <w:r>
              <w:t>à</w:t>
            </w:r>
            <w:proofErr w:type="gramEnd"/>
            <w:r>
              <w:t xml:space="preserve"> 102.</w:t>
            </w:r>
          </w:p>
        </w:tc>
      </w:tr>
      <w:tr w:rsidR="00BD600C">
        <w:trPr>
          <w:trHeight w:val="380"/>
        </w:trPr>
        <w:tc>
          <w:tcPr>
            <w:tcW w:w="1668" w:type="dxa"/>
            <w:vMerge/>
          </w:tcPr>
          <w:p w:rsidR="00BD600C" w:rsidRDefault="007F1FD1">
            <w:pPr>
              <w:spacing w:after="0"/>
              <w:jc w:val="center"/>
            </w:pPr>
            <w:r>
              <w:t>9h50 – 10h30</w:t>
            </w: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BD600C" w:rsidRDefault="00BD600C">
            <w:pPr>
              <w:spacing w:after="0" w:line="240" w:lineRule="auto"/>
            </w:pPr>
          </w:p>
        </w:tc>
      </w:tr>
      <w:tr w:rsidR="00BD600C">
        <w:trPr>
          <w:trHeight w:val="690"/>
        </w:trPr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INGLÊS LUCIANA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Prova Bimestral. (2º Bimestre)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>Correção; lição 19.</w:t>
            </w:r>
          </w:p>
          <w:p w:rsidR="00BD600C" w:rsidRDefault="007F1FD1">
            <w:pPr>
              <w:spacing w:line="240" w:lineRule="auto"/>
            </w:pPr>
            <w:r>
              <w:t>Tarefa - lição 20.</w:t>
            </w:r>
          </w:p>
        </w:tc>
      </w:tr>
    </w:tbl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/>
    <w:tbl>
      <w:tblPr>
        <w:tblStyle w:val="a1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BD600C">
        <w:tc>
          <w:tcPr>
            <w:tcW w:w="10881" w:type="dxa"/>
            <w:gridSpan w:val="3"/>
          </w:tcPr>
          <w:p w:rsidR="00BD600C" w:rsidRDefault="007F1FD1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05/08/2020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734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Unidade 2 - Água, manutenção da vida!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Páginas 50 </w:t>
            </w:r>
            <w:proofErr w:type="gramStart"/>
            <w:r>
              <w:t>à</w:t>
            </w:r>
            <w:proofErr w:type="gramEnd"/>
            <w:r>
              <w:t xml:space="preserve"> 52.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>Misturas.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Unidade 2 - Água, manutenção da vida!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Páginas 50 </w:t>
            </w:r>
            <w:proofErr w:type="gramStart"/>
            <w:r>
              <w:t>à</w:t>
            </w:r>
            <w:proofErr w:type="gramEnd"/>
            <w:r>
              <w:t xml:space="preserve"> 52.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>Misturas.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380"/>
        </w:trPr>
        <w:tc>
          <w:tcPr>
            <w:tcW w:w="1668" w:type="dxa"/>
            <w:vMerge w:val="restart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  <w:vMerge w:val="restart"/>
          </w:tcPr>
          <w:p w:rsidR="00BD600C" w:rsidRDefault="007F1FD1">
            <w:pPr>
              <w:spacing w:line="240" w:lineRule="auto"/>
            </w:pPr>
            <w:r>
              <w:t xml:space="preserve">DSOP - páginas 37 </w:t>
            </w:r>
            <w:proofErr w:type="gramStart"/>
            <w:r>
              <w:t>à</w:t>
            </w:r>
            <w:proofErr w:type="gramEnd"/>
            <w:r>
              <w:t xml:space="preserve"> 41.</w:t>
            </w:r>
          </w:p>
        </w:tc>
      </w:tr>
      <w:tr w:rsidR="00BD600C">
        <w:trPr>
          <w:trHeight w:val="380"/>
        </w:trPr>
        <w:tc>
          <w:tcPr>
            <w:tcW w:w="1668" w:type="dxa"/>
            <w:vMerge/>
          </w:tcPr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BD600C" w:rsidRDefault="00BD600C">
            <w:pPr>
              <w:spacing w:after="0" w:line="240" w:lineRule="auto"/>
            </w:pP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 xml:space="preserve">DSOP - páginas 37 </w:t>
            </w:r>
            <w:proofErr w:type="gramStart"/>
            <w:r>
              <w:t>à</w:t>
            </w:r>
            <w:proofErr w:type="gramEnd"/>
            <w:r>
              <w:t xml:space="preserve"> 41.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>Tarefa - DSOP</w:t>
            </w:r>
          </w:p>
          <w:p w:rsidR="00BD600C" w:rsidRDefault="007F1FD1">
            <w:pPr>
              <w:spacing w:line="240" w:lineRule="auto"/>
            </w:pPr>
            <w:r>
              <w:lastRenderedPageBreak/>
              <w:t>Páginas 42 e 43.</w:t>
            </w:r>
          </w:p>
        </w:tc>
      </w:tr>
    </w:tbl>
    <w:p w:rsidR="00BD600C" w:rsidRDefault="00BD600C">
      <w:pPr>
        <w:widowControl w:val="0"/>
        <w:spacing w:after="0" w:line="240" w:lineRule="auto"/>
      </w:pPr>
    </w:p>
    <w:p w:rsidR="00BD600C" w:rsidRDefault="00BD600C"/>
    <w:p w:rsidR="00BD600C" w:rsidRDefault="00BD600C"/>
    <w:tbl>
      <w:tblPr>
        <w:tblStyle w:val="a2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BD600C">
        <w:tc>
          <w:tcPr>
            <w:tcW w:w="10881" w:type="dxa"/>
            <w:gridSpan w:val="3"/>
          </w:tcPr>
          <w:p w:rsidR="00BD600C" w:rsidRDefault="007F1FD1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06/08/2020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734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MÚSICA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 xml:space="preserve">Faremos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 xml:space="preserve"> para fixarmos o conceito de compasso e andamento da música. Para isso é necessário que cada criança leve seu copo para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>, como mostra no vídeo tutorial que segue.</w:t>
            </w:r>
          </w:p>
          <w:p w:rsidR="00BD600C" w:rsidRDefault="007F1FD1">
            <w:pPr>
              <w:widowControl w:val="0"/>
              <w:spacing w:after="0" w:line="240" w:lineRule="auto"/>
            </w:pPr>
            <w:hyperlink r:id="rId7">
              <w:r>
                <w:rPr>
                  <w:color w:val="1155CC"/>
                  <w:u w:val="single"/>
                </w:rPr>
                <w:t>https://www.youtube.com/watch?v=kb3KggnnMss&amp;t=136s</w:t>
              </w:r>
            </w:hyperlink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ARTES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 xml:space="preserve">Cartão dia dos Pais: </w:t>
            </w:r>
            <w:proofErr w:type="spellStart"/>
            <w:r>
              <w:t>Scrapbook</w:t>
            </w:r>
            <w:proofErr w:type="spellEnd"/>
            <w:r>
              <w:t xml:space="preserve"> 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Colagem e montagem 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                     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380"/>
        </w:trPr>
        <w:tc>
          <w:tcPr>
            <w:tcW w:w="1668" w:type="dxa"/>
            <w:vMerge w:val="restart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734" w:type="dxa"/>
            <w:vMerge w:val="restart"/>
          </w:tcPr>
          <w:p w:rsidR="00BD600C" w:rsidRDefault="007F1FD1">
            <w:pPr>
              <w:widowControl w:val="0"/>
              <w:spacing w:after="0" w:line="240" w:lineRule="auto"/>
            </w:pPr>
            <w:r>
              <w:t>Unidade 2 - A paisagem em transformação.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Páginas 249 </w:t>
            </w:r>
            <w:proofErr w:type="gramStart"/>
            <w:r>
              <w:t>à</w:t>
            </w:r>
            <w:proofErr w:type="gramEnd"/>
            <w:r>
              <w:t xml:space="preserve"> 251.</w:t>
            </w:r>
          </w:p>
        </w:tc>
      </w:tr>
      <w:tr w:rsidR="00BD600C">
        <w:trPr>
          <w:trHeight w:val="380"/>
        </w:trPr>
        <w:tc>
          <w:tcPr>
            <w:tcW w:w="1668" w:type="dxa"/>
            <w:vMerge/>
          </w:tcPr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BD600C" w:rsidRDefault="00BD600C">
            <w:pPr>
              <w:spacing w:after="0" w:line="240" w:lineRule="auto"/>
            </w:pP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734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Unidade 2 - A paisagem em transformação.</w:t>
            </w:r>
          </w:p>
          <w:p w:rsidR="00BD600C" w:rsidRDefault="007F1FD1">
            <w:pPr>
              <w:widowControl w:val="0"/>
              <w:spacing w:after="0" w:line="240" w:lineRule="auto"/>
            </w:pPr>
            <w:r>
              <w:t xml:space="preserve">Páginas 249 </w:t>
            </w:r>
            <w:proofErr w:type="gramStart"/>
            <w:r>
              <w:t>à</w:t>
            </w:r>
            <w:proofErr w:type="gramEnd"/>
            <w:r>
              <w:t xml:space="preserve"> 251.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 xml:space="preserve">PORTUGUÊS - </w:t>
            </w:r>
            <w:r>
              <w:rPr>
                <w:b/>
                <w:sz w:val="18"/>
                <w:szCs w:val="18"/>
                <w:highlight w:val="yellow"/>
              </w:rPr>
              <w:t>LIM</w:t>
            </w: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 xml:space="preserve">Folha </w:t>
            </w:r>
            <w:proofErr w:type="gramStart"/>
            <w:r>
              <w:t>7</w:t>
            </w:r>
            <w:proofErr w:type="gramEnd"/>
            <w:r>
              <w:t>.</w:t>
            </w:r>
          </w:p>
        </w:tc>
      </w:tr>
    </w:tbl>
    <w:p w:rsidR="00BD600C" w:rsidRDefault="00BD600C">
      <w:pPr>
        <w:widowControl w:val="0"/>
        <w:spacing w:after="0" w:line="240" w:lineRule="auto"/>
      </w:pPr>
    </w:p>
    <w:p w:rsidR="00BD600C" w:rsidRDefault="00BD600C"/>
    <w:p w:rsidR="00BD600C" w:rsidRDefault="00BD600C"/>
    <w:tbl>
      <w:tblPr>
        <w:tblStyle w:val="a3"/>
        <w:tblW w:w="108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500"/>
        <w:gridCol w:w="7725"/>
      </w:tblGrid>
      <w:tr w:rsidR="00BD600C">
        <w:tc>
          <w:tcPr>
            <w:tcW w:w="10893" w:type="dxa"/>
            <w:gridSpan w:val="3"/>
          </w:tcPr>
          <w:p w:rsidR="00BD600C" w:rsidRDefault="007F1FD1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07/08/2020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500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725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25" w:type="dxa"/>
          </w:tcPr>
          <w:p w:rsidR="00BD600C" w:rsidRDefault="007F1FD1">
            <w:pPr>
              <w:widowControl w:val="0"/>
              <w:spacing w:after="0" w:line="240" w:lineRule="auto"/>
            </w:pPr>
            <w:r>
              <w:t>Bingo - página 104.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REC AQUÁTICA</w:t>
            </w:r>
          </w:p>
        </w:tc>
        <w:tc>
          <w:tcPr>
            <w:tcW w:w="7725" w:type="dxa"/>
          </w:tcPr>
          <w:p w:rsidR="00BD600C" w:rsidRDefault="007F1FD1">
            <w:pPr>
              <w:spacing w:before="240" w:after="240" w:line="240" w:lineRule="auto"/>
            </w:pPr>
            <w:r>
              <w:t>Atividade: Quase 100</w:t>
            </w:r>
          </w:p>
          <w:p w:rsidR="00BD600C" w:rsidRDefault="007F1FD1">
            <w:pPr>
              <w:spacing w:before="240" w:after="240" w:line="240" w:lineRule="auto"/>
            </w:pPr>
            <w:r>
              <w:t xml:space="preserve"> Material: papel, caneta e um </w:t>
            </w:r>
            <w:proofErr w:type="gramStart"/>
            <w:r>
              <w:t>dado</w:t>
            </w:r>
            <w:proofErr w:type="gramEnd"/>
          </w:p>
          <w:p w:rsidR="00BD600C" w:rsidRDefault="007F1FD1">
            <w:pPr>
              <w:spacing w:before="240" w:after="240" w:line="240" w:lineRule="auto"/>
            </w:pPr>
            <w:r>
              <w:t xml:space="preserve"> 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BD600C" w:rsidRDefault="007F1FD1">
            <w:pPr>
              <w:spacing w:before="240" w:after="240" w:line="240" w:lineRule="auto"/>
            </w:pPr>
            <w:hyperlink r:id="rId8">
              <w:r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lastRenderedPageBreak/>
              <w:t>INTERVALO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25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380"/>
        </w:trPr>
        <w:tc>
          <w:tcPr>
            <w:tcW w:w="1668" w:type="dxa"/>
            <w:vMerge w:val="restart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25" w:type="dxa"/>
            <w:vMerge w:val="restart"/>
          </w:tcPr>
          <w:p w:rsidR="00BD600C" w:rsidRDefault="007F1FD1">
            <w:pPr>
              <w:widowControl w:val="0"/>
              <w:spacing w:after="0" w:line="240" w:lineRule="auto"/>
            </w:pPr>
            <w:r>
              <w:t>Bingo - página 104.</w:t>
            </w:r>
          </w:p>
        </w:tc>
      </w:tr>
      <w:tr w:rsidR="00BD600C">
        <w:trPr>
          <w:trHeight w:val="380"/>
        </w:trPr>
        <w:tc>
          <w:tcPr>
            <w:tcW w:w="1668" w:type="dxa"/>
            <w:vMerge/>
          </w:tcPr>
          <w:p w:rsidR="00BD600C" w:rsidRDefault="00BD600C">
            <w:pPr>
              <w:spacing w:after="0"/>
              <w:jc w:val="center"/>
            </w:pPr>
          </w:p>
        </w:tc>
        <w:tc>
          <w:tcPr>
            <w:tcW w:w="1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after="0" w:line="240" w:lineRule="auto"/>
              <w:ind w:right="100"/>
              <w:jc w:val="center"/>
              <w:rPr>
                <w:sz w:val="18"/>
                <w:szCs w:val="18"/>
              </w:rPr>
            </w:pPr>
          </w:p>
        </w:tc>
        <w:tc>
          <w:tcPr>
            <w:tcW w:w="7725" w:type="dxa"/>
            <w:vMerge/>
          </w:tcPr>
          <w:p w:rsidR="00BD600C" w:rsidRDefault="00BD600C">
            <w:pPr>
              <w:spacing w:after="0" w:line="240" w:lineRule="auto"/>
            </w:pP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25" w:type="dxa"/>
          </w:tcPr>
          <w:p w:rsidR="00BD600C" w:rsidRDefault="007F1FD1">
            <w:pPr>
              <w:spacing w:line="240" w:lineRule="auto"/>
            </w:pPr>
            <w:r>
              <w:t>Revisão de História e Geografia.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7F1FD1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25" w:type="dxa"/>
          </w:tcPr>
          <w:p w:rsidR="00BD600C" w:rsidRDefault="007F1FD1">
            <w:pPr>
              <w:spacing w:line="240" w:lineRule="auto"/>
            </w:pPr>
            <w:r>
              <w:t>Revisão de História e Geografia.</w:t>
            </w:r>
          </w:p>
        </w:tc>
      </w:tr>
    </w:tbl>
    <w:p w:rsidR="00BD600C" w:rsidRDefault="00BD600C"/>
    <w:p w:rsidR="00BD600C" w:rsidRDefault="00BD600C"/>
    <w:tbl>
      <w:tblPr>
        <w:tblStyle w:val="a4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BD600C">
        <w:tc>
          <w:tcPr>
            <w:tcW w:w="10881" w:type="dxa"/>
            <w:gridSpan w:val="3"/>
          </w:tcPr>
          <w:p w:rsidR="00BD600C" w:rsidRDefault="007F1FD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08/08/2020 - SÁBADO LETIVO</w:t>
            </w:r>
          </w:p>
          <w:p w:rsidR="00BD600C" w:rsidRDefault="007F1FD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 nem remota. </w:t>
            </w:r>
          </w:p>
          <w:p w:rsidR="00BD600C" w:rsidRDefault="007F1FD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734" w:type="dxa"/>
          </w:tcPr>
          <w:p w:rsidR="00BD600C" w:rsidRDefault="007F1FD1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 – 7h50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 xml:space="preserve"> Atividade avaliativa bimestral de geografia.</w:t>
            </w:r>
          </w:p>
          <w:p w:rsidR="001504AE" w:rsidRPr="001504AE" w:rsidRDefault="001504AE" w:rsidP="001504A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D600C" w:rsidRDefault="001504AE">
            <w:pPr>
              <w:spacing w:line="240" w:lineRule="auto"/>
            </w:pPr>
            <w:r w:rsidRPr="007F1FD1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6pt;height:93.75pt" o:ole="">
                  <v:imagedata r:id="rId9" o:title=""/>
                </v:shape>
                <o:OLEObject Type="Embed" ProgID="AcroExch.Document.11" ShapeID="_x0000_i1026" DrawAspect="Content" ObjectID="_1657720083" r:id="rId10"/>
              </w:objec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/>
              <w:jc w:val="center"/>
            </w:pPr>
            <w:r>
              <w:t>7h50 – 8h40</w:t>
            </w:r>
          </w:p>
          <w:p w:rsidR="00BD600C" w:rsidRDefault="00BD600C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>Atividade avaliativa bimestral de história.</w:t>
            </w:r>
          </w:p>
          <w:p w:rsidR="00BD600C" w:rsidRDefault="00BD600C">
            <w:pPr>
              <w:widowControl w:val="0"/>
              <w:spacing w:after="0" w:line="240" w:lineRule="auto"/>
            </w:pP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BD600C">
        <w:trPr>
          <w:trHeight w:val="690"/>
        </w:trPr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 w:rsidP="007F1FD1">
            <w:pPr>
              <w:spacing w:line="240" w:lineRule="auto"/>
            </w:pPr>
            <w:r>
              <w:t xml:space="preserve">Atividade avaliativa bimestral de matemática. </w:t>
            </w:r>
          </w:p>
          <w:p w:rsidR="001504AE" w:rsidRPr="001504AE" w:rsidRDefault="001504AE" w:rsidP="001504A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504AE" w:rsidRDefault="001504AE" w:rsidP="007F1FD1">
            <w:pPr>
              <w:spacing w:line="240" w:lineRule="auto"/>
            </w:pPr>
            <w:r w:rsidRPr="001504AE">
              <w:object w:dxaOrig="8925" w:dyaOrig="12630">
                <v:shape id="_x0000_i1025" type="#_x0000_t75" style="width:1in;height:101.25pt" o:ole="">
                  <v:imagedata r:id="rId11" o:title=""/>
                </v:shape>
                <o:OLEObject Type="Embed" ProgID="AcroExch.Document.11" ShapeID="_x0000_i1025" DrawAspect="Content" ObjectID="_1657720084" r:id="rId12"/>
              </w:object>
            </w:r>
            <w:bookmarkStart w:id="0" w:name="_GoBack"/>
            <w:bookmarkEnd w:id="0"/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lastRenderedPageBreak/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>Atividade avaliativa bimestral de matemática.</w:t>
            </w:r>
          </w:p>
        </w:tc>
      </w:tr>
      <w:tr w:rsidR="00BD600C">
        <w:tc>
          <w:tcPr>
            <w:tcW w:w="1668" w:type="dxa"/>
          </w:tcPr>
          <w:p w:rsidR="00BD600C" w:rsidRDefault="007F1FD1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00C" w:rsidRDefault="00BD600C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BD600C" w:rsidRDefault="007F1FD1">
            <w:pPr>
              <w:spacing w:line="240" w:lineRule="auto"/>
            </w:pPr>
            <w:r>
              <w:t>Atividade avaliativa bimestral de matemática.</w:t>
            </w:r>
          </w:p>
        </w:tc>
      </w:tr>
    </w:tbl>
    <w:p w:rsidR="00BD600C" w:rsidRDefault="00BD600C">
      <w:pPr>
        <w:widowControl w:val="0"/>
        <w:spacing w:after="0" w:line="240" w:lineRule="auto"/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7F1FD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2562225" cy="1981200"/>
            <wp:effectExtent l="0" t="0" r="9525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D600C" w:rsidRDefault="00BD60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BD600C">
      <w:pgSz w:w="11906" w:h="16838"/>
      <w:pgMar w:top="454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D600C"/>
    <w:rsid w:val="001504AE"/>
    <w:rsid w:val="007F1FD1"/>
    <w:rsid w:val="00BD600C"/>
    <w:rsid w:val="00FB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F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1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F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1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j3nRQouAFY&amp;t=44s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b3KggnnMss&amp;t=136s" TargetMode="External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j3nRQouAFY&amp;t=44s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2020-07-31T20:51:00Z</cp:lastPrinted>
  <dcterms:created xsi:type="dcterms:W3CDTF">2020-07-31T20:50:00Z</dcterms:created>
  <dcterms:modified xsi:type="dcterms:W3CDTF">2020-07-31T21:01:00Z</dcterms:modified>
</cp:coreProperties>
</file>