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570" w:rsidRDefault="00F254E7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B4570" w:rsidRDefault="00F254E7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:rsidR="006B4570" w:rsidRDefault="006B457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:rsidR="006B4570" w:rsidRDefault="00F254E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:rsidR="006B4570" w:rsidRDefault="00F254E7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4º ano </w:t>
      </w:r>
      <w:proofErr w:type="gramStart"/>
      <w:r>
        <w:rPr>
          <w:rFonts w:ascii="Overlock" w:eastAsia="Overlock" w:hAnsi="Overlock" w:cs="Overlock"/>
          <w:sz w:val="32"/>
          <w:szCs w:val="32"/>
          <w:u w:val="single"/>
        </w:rPr>
        <w:t>C  Professora</w:t>
      </w:r>
      <w:proofErr w:type="gramEnd"/>
      <w:r>
        <w:rPr>
          <w:rFonts w:ascii="Overlock" w:eastAsia="Overlock" w:hAnsi="Overlock" w:cs="Overlock"/>
          <w:sz w:val="32"/>
          <w:szCs w:val="32"/>
          <w:u w:val="single"/>
        </w:rPr>
        <w:t xml:space="preserve"> Odete</w:t>
      </w:r>
    </w:p>
    <w:p w:rsidR="006B4570" w:rsidRDefault="006B4570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:rsidR="006B4570" w:rsidRDefault="00F254E7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     Conteúdo Programático de 08 a 12 de setembro</w:t>
      </w:r>
    </w:p>
    <w:p w:rsidR="006B4570" w:rsidRDefault="006B457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:rsidR="006B4570" w:rsidRDefault="00F254E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:rsidR="006B4570" w:rsidRDefault="00F254E7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alunos do grupo de risco ou que optarem por permanecer em casa deverão acompanhar a transmissão das aulas on-line das 13h às 17h, seguindo o Roteiro de Estudos. As </w:t>
      </w:r>
      <w:r>
        <w:rPr>
          <w:sz w:val="24"/>
          <w:szCs w:val="24"/>
        </w:rPr>
        <w:t>famílias dos alunos que desejarem retornar para as aulas presenciais deverão entrar em contato com a coordenação.</w:t>
      </w:r>
    </w:p>
    <w:p w:rsidR="006B4570" w:rsidRDefault="00F254E7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</w:t>
      </w:r>
      <w:proofErr w:type="spellStart"/>
      <w:r>
        <w:rPr>
          <w:sz w:val="24"/>
          <w:szCs w:val="24"/>
        </w:rPr>
        <w:t>dias:</w:t>
      </w:r>
      <w:hyperlink r:id="rId5">
        <w:r>
          <w:rPr>
            <w:color w:val="1155CC"/>
            <w:sz w:val="24"/>
            <w:szCs w:val="24"/>
            <w:u w:val="single"/>
          </w:rPr>
          <w:t>https</w:t>
        </w:r>
        <w:proofErr w:type="spellEnd"/>
        <w:r>
          <w:rPr>
            <w:color w:val="1155CC"/>
            <w:sz w:val="24"/>
            <w:szCs w:val="24"/>
            <w:u w:val="single"/>
          </w:rPr>
          <w:t>://meet.g</w:t>
        </w:r>
        <w:r>
          <w:rPr>
            <w:color w:val="1155CC"/>
            <w:sz w:val="24"/>
            <w:szCs w:val="24"/>
            <w:u w:val="single"/>
          </w:rPr>
          <w:t>oogle.com/</w:t>
        </w:r>
        <w:proofErr w:type="spellStart"/>
        <w:r>
          <w:rPr>
            <w:color w:val="1155CC"/>
            <w:sz w:val="24"/>
            <w:szCs w:val="24"/>
            <w:u w:val="single"/>
          </w:rPr>
          <w:t>kvz-snnu-edy?hs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=122&amp;authuser=0</w:t>
        </w:r>
      </w:hyperlink>
    </w:p>
    <w:p w:rsidR="006B4570" w:rsidRDefault="006B4570">
      <w:pPr>
        <w:widowControl w:val="0"/>
        <w:spacing w:after="0" w:line="240" w:lineRule="auto"/>
        <w:rPr>
          <w:sz w:val="24"/>
          <w:szCs w:val="24"/>
        </w:rPr>
      </w:pPr>
    </w:p>
    <w:p w:rsidR="006B4570" w:rsidRDefault="00F254E7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:rsidR="006B4570" w:rsidRDefault="006B4570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75"/>
      </w:tblGrid>
      <w:tr w:rsidR="006B4570" w:rsidTr="00F254E7">
        <w:trPr>
          <w:trHeight w:val="465"/>
        </w:trPr>
        <w:tc>
          <w:tcPr>
            <w:tcW w:w="1087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sz w:val="28"/>
                <w:szCs w:val="28"/>
              </w:rPr>
            </w:pPr>
            <w:r w:rsidRPr="00F254E7">
              <w:rPr>
                <w:sz w:val="28"/>
                <w:szCs w:val="28"/>
              </w:rPr>
              <w:t xml:space="preserve">                                                            </w:t>
            </w:r>
            <w:r w:rsidRPr="00F254E7">
              <w:rPr>
                <w:sz w:val="28"/>
                <w:szCs w:val="28"/>
              </w:rPr>
              <w:t xml:space="preserve">       </w:t>
            </w:r>
            <w:r w:rsidRPr="00F254E7">
              <w:rPr>
                <w:sz w:val="28"/>
                <w:szCs w:val="28"/>
                <w:highlight w:val="yellow"/>
              </w:rPr>
              <w:t>07/09/2020 FERIADO</w:t>
            </w:r>
          </w:p>
        </w:tc>
      </w:tr>
    </w:tbl>
    <w:p w:rsidR="006B4570" w:rsidRDefault="006B4570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4570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08/09/2020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  <w:jc w:val="both"/>
            </w:pPr>
            <w:r>
              <w:t xml:space="preserve">Apostila - </w:t>
            </w:r>
            <w:proofErr w:type="spellStart"/>
            <w:r>
              <w:t>Lesson</w:t>
            </w:r>
            <w:proofErr w:type="spellEnd"/>
            <w:r>
              <w:t xml:space="preserve"> 1 - Fazendo frases com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x </w:t>
            </w:r>
            <w:proofErr w:type="spellStart"/>
            <w:r>
              <w:t>There</w:t>
            </w:r>
            <w:proofErr w:type="spellEnd"/>
            <w:r>
              <w:t xml:space="preserve"> are.</w:t>
            </w:r>
          </w:p>
        </w:tc>
      </w:tr>
      <w:tr w:rsidR="006B4570">
        <w:trPr>
          <w:trHeight w:val="855"/>
        </w:trPr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</w:tcPr>
          <w:p w:rsidR="006B4570" w:rsidRDefault="00F254E7">
            <w:pPr>
              <w:widowControl w:val="0"/>
              <w:spacing w:after="0" w:line="240" w:lineRule="auto"/>
            </w:pPr>
            <w:r>
              <w:t xml:space="preserve">Atividade de recorte e colagem: procurar imagens de cenas urbanas em revistas. Colar na apostila e representá-la através de desenho. De um lado você possui a imagem escolhida, e do outro você fará plasticamente o seu desenho, como você </w:t>
            </w:r>
            <w:r>
              <w:t>enxerga aquela imagem. Colorir.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6B4570" w:rsidRDefault="00F254E7">
            <w:r>
              <w:t>SERÁ  EM SALA DE AULA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Correção da lição.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Hora de resolver problemas. 43 e 44.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Multiplicação em linha reta. 44 e 45. 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Hora de resolver problemas. 43 e 44.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Multiplicação em linha reta. 44 e 45. 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lastRenderedPageBreak/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Hora de resolver problemas. 43 e 44.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Multiplicação em linha reta. 44 e 45.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Tarefa lição 6 e 7.</w:t>
            </w:r>
          </w:p>
        </w:tc>
      </w:tr>
    </w:tbl>
    <w:p w:rsidR="006B4570" w:rsidRDefault="006B4570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4570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09/09/2020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Correção página 171.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O que alimenta o fogo? Combustão. </w:t>
            </w:r>
          </w:p>
          <w:p w:rsidR="006B4570" w:rsidRDefault="00F254E7" w:rsidP="00F254E7">
            <w:pPr>
              <w:widowControl w:val="0"/>
              <w:spacing w:before="240" w:after="0" w:line="276" w:lineRule="auto"/>
              <w:ind w:right="100"/>
            </w:pPr>
            <w:r>
              <w:t>Nossas</w:t>
            </w:r>
            <w:r>
              <w:t xml:space="preserve"> conclusões-sobre a combustão-combustível, comburente e calor inicial. P. 134 a 137.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O que alimenta o fogo? Combustão. 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t>Nossa</w:t>
            </w:r>
            <w:r>
              <w:t>s conclusões-sobre a combustão-combustível, comburente e calor inicial. P. 134 a 137.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Ciências lição 2.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B4570" w:rsidRDefault="00F254E7">
            <w:r>
              <w:t>SERÁ  EM SALA DE AULA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 Correção 83 a 86.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Situação-problema p. 46.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Algoritmo-multiplicação. P. 47 a 49.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Situação-problema p. 46.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Algoritmo-multiplicação. P. 47 a 49.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 xml:space="preserve">  Situação-problema p. 46.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Algoritmo-multiplicação. P. 47 a 49.</w:t>
            </w:r>
          </w:p>
          <w:p w:rsidR="006B4570" w:rsidRDefault="00F254E7">
            <w:pPr>
              <w:widowControl w:val="0"/>
              <w:spacing w:before="240" w:after="0" w:line="276" w:lineRule="auto"/>
              <w:ind w:right="100"/>
              <w:rPr>
                <w:highlight w:val="yellow"/>
              </w:rPr>
            </w:pPr>
            <w:r>
              <w:rPr>
                <w:highlight w:val="yellow"/>
              </w:rPr>
              <w:t>Tarefa lição 8.</w:t>
            </w:r>
          </w:p>
        </w:tc>
      </w:tr>
    </w:tbl>
    <w:p w:rsidR="006B4570" w:rsidRDefault="006B4570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4570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10/09/2020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Brincando de Yoga</w:t>
            </w:r>
          </w:p>
          <w:p w:rsidR="006B4570" w:rsidRDefault="00F254E7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Jogar o dado e cada uma das crianças irá fazer uma das posturas de acordo com o número que cair.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</w:pPr>
            <w:r>
              <w:t>Você conta a história. Brinquedos populares. Adivinhas divertidas. Curiosidades populares. Caça-palavras. Cruzadinhas. P. 172 a 177.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B4570" w:rsidRDefault="00F254E7">
            <w:r>
              <w:t xml:space="preserve"> EM SALA DE AULA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</w:pPr>
            <w:r>
              <w:t>Você conta a história. Brinquedos populares. Adivinhas divertidas. Curiosidades populares. Caça-palavras. Cruzadinhas. P. 172 a 177.</w:t>
            </w:r>
          </w:p>
          <w:p w:rsidR="006B4570" w:rsidRDefault="00F254E7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Tarefa lição 6.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line="240" w:lineRule="auto"/>
              <w:rPr>
                <w:sz w:val="18"/>
                <w:szCs w:val="18"/>
              </w:rPr>
            </w:pPr>
            <w:r>
              <w:t>Página 6 da apostila.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</w:pPr>
            <w:proofErr w:type="spellStart"/>
            <w:r>
              <w:t>Lesson</w:t>
            </w:r>
            <w:proofErr w:type="spellEnd"/>
            <w:r>
              <w:t xml:space="preserve"> 2 - Reading </w:t>
            </w:r>
            <w:proofErr w:type="spellStart"/>
            <w:r>
              <w:t>Comprehension</w:t>
            </w:r>
            <w:proofErr w:type="spellEnd"/>
            <w:r>
              <w:t>.</w:t>
            </w:r>
          </w:p>
        </w:tc>
      </w:tr>
    </w:tbl>
    <w:p w:rsidR="006B4570" w:rsidRDefault="006B4570"/>
    <w:p w:rsidR="006B4570" w:rsidRDefault="006B4570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4570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11/09/2020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</w:pPr>
            <w:r>
              <w:t>Correção p. 87.</w:t>
            </w:r>
          </w:p>
          <w:p w:rsidR="006B4570" w:rsidRDefault="00F254E7">
            <w:pPr>
              <w:widowControl w:val="0"/>
              <w:spacing w:after="0" w:line="240" w:lineRule="auto"/>
            </w:pPr>
            <w:r>
              <w:t xml:space="preserve">Cálculos de multiplicação com 2 números no multiplicador. 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after="0" w:line="240" w:lineRule="auto"/>
            </w:pPr>
            <w:r>
              <w:t>Correção p. 120.</w:t>
            </w:r>
          </w:p>
          <w:p w:rsidR="006B4570" w:rsidRDefault="00F254E7">
            <w:pPr>
              <w:widowControl w:val="0"/>
              <w:spacing w:after="0" w:line="240" w:lineRule="auto"/>
            </w:pPr>
            <w:r>
              <w:t xml:space="preserve">Setores da economia. </w:t>
            </w:r>
          </w:p>
          <w:p w:rsidR="006B4570" w:rsidRDefault="00F254E7">
            <w:pPr>
              <w:widowControl w:val="0"/>
              <w:spacing w:after="0" w:line="240" w:lineRule="auto"/>
            </w:pPr>
            <w:r>
              <w:t xml:space="preserve">Conhecendo o setor primário. </w:t>
            </w:r>
            <w:r>
              <w:t>P. 99 a 103.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:rsidR="006B4570" w:rsidRDefault="00F254E7">
            <w:r>
              <w:t>SERÁ  EM SALA DE AULA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Correção p. 235.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Escrita de uma lenda coletivamente.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right="100"/>
            </w:pPr>
            <w:r>
              <w:t>Ficha 17. Tempestades.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Ginástica laboral</w:t>
            </w:r>
          </w:p>
        </w:tc>
      </w:tr>
    </w:tbl>
    <w:p w:rsidR="006B4570" w:rsidRDefault="006B4570"/>
    <w:p w:rsidR="006B4570" w:rsidRDefault="006B4570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6B4570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12/09/2020 Sábado letivo</w:t>
            </w:r>
          </w:p>
          <w:p w:rsidR="006B4570" w:rsidRDefault="006B457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54E7" w:rsidRDefault="00F254E7" w:rsidP="00F254E7">
            <w:pPr>
              <w:spacing w:before="240" w:after="0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TERÇA</w:t>
            </w:r>
            <w:bookmarkStart w:id="1" w:name="_GoBack"/>
            <w:bookmarkEnd w:id="1"/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  <w:p w:rsidR="006B4570" w:rsidRDefault="006B4570">
            <w:pPr>
              <w:spacing w:after="0"/>
              <w:jc w:val="center"/>
              <w:rPr>
                <w:b/>
              </w:rPr>
            </w:pPr>
          </w:p>
          <w:p w:rsidR="006B4570" w:rsidRDefault="006B4570">
            <w:pPr>
              <w:spacing w:after="0"/>
              <w:jc w:val="both"/>
            </w:pP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line="240" w:lineRule="auto"/>
            </w:pPr>
            <w:proofErr w:type="spellStart"/>
            <w:r>
              <w:t>Lesson</w:t>
            </w:r>
            <w:proofErr w:type="spellEnd"/>
            <w:r>
              <w:t xml:space="preserve"> 2 - </w:t>
            </w:r>
            <w:proofErr w:type="spellStart"/>
            <w:r>
              <w:t>House</w:t>
            </w:r>
            <w:proofErr w:type="spellEnd"/>
            <w:r>
              <w:t xml:space="preserve"> </w:t>
            </w:r>
            <w:proofErr w:type="spellStart"/>
            <w:r>
              <w:t>Objects</w:t>
            </w:r>
            <w:proofErr w:type="spellEnd"/>
            <w:r>
              <w:t xml:space="preserve"> - </w:t>
            </w:r>
            <w:proofErr w:type="spellStart"/>
            <w:r>
              <w:t>Vocabulary</w:t>
            </w:r>
            <w:proofErr w:type="spellEnd"/>
            <w:r>
              <w:t>.</w:t>
            </w:r>
          </w:p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/>
        </w:tc>
      </w:tr>
      <w:tr w:rsidR="006B4570"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6B457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6B4570" w:rsidRDefault="00F254E7">
            <w:r>
              <w:t>SERÁ  EM SALA DE AULA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Hora de resolver problemas.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Leitura e escrita de números. P. 50 a 52.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Cálculos de adição, subtração e divisão.</w:t>
            </w:r>
          </w:p>
        </w:tc>
      </w:tr>
      <w:tr w:rsidR="006B4570">
        <w:trPr>
          <w:trHeight w:val="81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Hora de resolver problemas.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Leitura e escrita de números. P. 50 a 52.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Cálculos de adição, subtração e divisão.</w:t>
            </w:r>
          </w:p>
        </w:tc>
      </w:tr>
      <w:tr w:rsidR="006B4570">
        <w:trPr>
          <w:trHeight w:val="450"/>
        </w:trPr>
        <w:tc>
          <w:tcPr>
            <w:tcW w:w="1590" w:type="dxa"/>
          </w:tcPr>
          <w:p w:rsidR="006B4570" w:rsidRDefault="00F254E7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Hora de resolver problemas.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</w:pPr>
            <w:r>
              <w:t>Leitura e escrita de números. P. 50 a 52.</w:t>
            </w:r>
          </w:p>
          <w:p w:rsidR="006B4570" w:rsidRDefault="00F254E7">
            <w:pPr>
              <w:widowControl w:val="0"/>
              <w:spacing w:before="240" w:after="0" w:line="276" w:lineRule="auto"/>
              <w:ind w:left="100" w:right="100"/>
              <w:rPr>
                <w:highlight w:val="yellow"/>
              </w:rPr>
            </w:pPr>
            <w:r>
              <w:t>Cálculos de adição, subtração e divisão.</w:t>
            </w:r>
          </w:p>
        </w:tc>
      </w:tr>
    </w:tbl>
    <w:p w:rsidR="006B4570" w:rsidRDefault="006B4570"/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rPr>
          <w:sz w:val="16"/>
          <w:szCs w:val="16"/>
        </w:rPr>
      </w:pPr>
    </w:p>
    <w:p w:rsidR="006B4570" w:rsidRDefault="006B457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6B4570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70"/>
    <w:rsid w:val="000922C2"/>
    <w:rsid w:val="00366CB9"/>
    <w:rsid w:val="006B4570"/>
    <w:rsid w:val="0078359B"/>
    <w:rsid w:val="00F2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49A6"/>
  <w15:docId w15:val="{CED4EFA8-E64C-4CFE-99EE-496A12F9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kvz-snnu-edy?hs=122&amp;authuser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716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Alissandro Cassiano Machado</dc:creator>
  <cp:lastModifiedBy>Alissandro Cassiano Machado</cp:lastModifiedBy>
  <cp:revision>3</cp:revision>
  <dcterms:created xsi:type="dcterms:W3CDTF">2020-09-05T21:03:00Z</dcterms:created>
  <dcterms:modified xsi:type="dcterms:W3CDTF">2020-09-05T21:10:00Z</dcterms:modified>
</cp:coreProperties>
</file>