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A2B9" w14:textId="0C04BA03" w:rsidR="00FE6D4B" w:rsidRDefault="00FE6D4B" w:rsidP="00FE6D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4E61E0FD" wp14:editId="4BDB9FDD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5F976746" w14:textId="77777777" w:rsidR="00FE6D4B" w:rsidRDefault="00FE6D4B" w:rsidP="00FE6D4B">
      <w:pPr>
        <w:pStyle w:val="Cabealho"/>
      </w:pPr>
    </w:p>
    <w:p w14:paraId="635A47E5" w14:textId="77777777" w:rsidR="00FE6D4B" w:rsidRDefault="00FE6D4B" w:rsidP="00877B59">
      <w:pPr>
        <w:spacing w:after="0"/>
        <w:jc w:val="center"/>
        <w:rPr>
          <w:b/>
          <w:sz w:val="36"/>
          <w:szCs w:val="10"/>
        </w:rPr>
      </w:pPr>
    </w:p>
    <w:p w14:paraId="3D3533E9" w14:textId="620491FD" w:rsidR="00B02BFD" w:rsidRPr="00391639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>Roteiro de estudos – Ensino Fundamental I</w:t>
      </w:r>
    </w:p>
    <w:p w14:paraId="3D155154" w14:textId="1097D757" w:rsidR="006E6C82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Semana de </w:t>
      </w:r>
      <w:r w:rsidR="00FF70A5">
        <w:rPr>
          <w:b/>
          <w:sz w:val="36"/>
          <w:szCs w:val="10"/>
        </w:rPr>
        <w:t>08 a 13</w:t>
      </w:r>
      <w:r w:rsidR="00BE4784">
        <w:rPr>
          <w:b/>
          <w:sz w:val="36"/>
          <w:szCs w:val="10"/>
        </w:rPr>
        <w:t xml:space="preserve"> de junho</w:t>
      </w:r>
    </w:p>
    <w:p w14:paraId="75DDDBA1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3975FA" w14:paraId="35171BF7" w14:textId="77777777" w:rsidTr="009446DB">
        <w:tc>
          <w:tcPr>
            <w:tcW w:w="10915" w:type="dxa"/>
            <w:gridSpan w:val="2"/>
            <w:shd w:val="clear" w:color="auto" w:fill="FFFF00"/>
            <w:vAlign w:val="center"/>
          </w:tcPr>
          <w:p w14:paraId="47A58CCB" w14:textId="5B30B62D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 w:rsidR="00877B59">
              <w:rPr>
                <w:b/>
                <w:sz w:val="28"/>
              </w:rPr>
              <w:t>ano A</w:t>
            </w:r>
          </w:p>
        </w:tc>
      </w:tr>
      <w:tr w:rsidR="003975FA" w:rsidRPr="00F43764" w14:paraId="4712A3D9" w14:textId="77777777" w:rsidTr="009446DB">
        <w:tc>
          <w:tcPr>
            <w:tcW w:w="10915" w:type="dxa"/>
            <w:gridSpan w:val="2"/>
            <w:shd w:val="clear" w:color="auto" w:fill="FFFF00"/>
          </w:tcPr>
          <w:p w14:paraId="5298B2DD" w14:textId="6F35C092" w:rsidR="003975FA" w:rsidRPr="00F43764" w:rsidRDefault="00877B59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771DF5">
              <w:rPr>
                <w:b/>
                <w:bCs/>
                <w:sz w:val="28"/>
              </w:rPr>
              <w:t>a</w:t>
            </w:r>
            <w:r w:rsidR="00043D6E">
              <w:rPr>
                <w:b/>
                <w:bCs/>
                <w:sz w:val="28"/>
              </w:rPr>
              <w:t xml:space="preserve">: </w:t>
            </w:r>
            <w:r>
              <w:rPr>
                <w:b/>
                <w:bCs/>
                <w:sz w:val="28"/>
              </w:rPr>
              <w:t>Maiara</w:t>
            </w:r>
            <w:r w:rsidR="003975FA">
              <w:rPr>
                <w:b/>
                <w:bCs/>
                <w:sz w:val="28"/>
              </w:rPr>
              <w:t xml:space="preserve">     </w:t>
            </w:r>
          </w:p>
        </w:tc>
      </w:tr>
      <w:tr w:rsidR="003975FA" w:rsidRPr="00392613" w14:paraId="1238E450" w14:textId="77777777" w:rsidTr="009446DB">
        <w:tc>
          <w:tcPr>
            <w:tcW w:w="1276" w:type="dxa"/>
            <w:shd w:val="clear" w:color="auto" w:fill="D9E2F3" w:themeFill="accent1" w:themeFillTint="33"/>
          </w:tcPr>
          <w:p w14:paraId="31249453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9639" w:type="dxa"/>
            <w:shd w:val="clear" w:color="auto" w:fill="D9E2F3" w:themeFill="accent1" w:themeFillTint="33"/>
          </w:tcPr>
          <w:p w14:paraId="635AFB7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346E9AE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6AFA4DF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2B9B8F7B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9DC20ED" w14:textId="1C50117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5CE7E343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D898F50" w14:textId="77777777" w:rsidR="00FA0781" w:rsidRDefault="00FA0781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6579DFE4" w14:textId="76330737" w:rsidR="003975FA" w:rsidRDefault="00BF18CE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Geografia</w:t>
            </w:r>
            <w:r>
              <w:rPr>
                <w:rFonts w:ascii="Calibri" w:hAnsi="Calibri"/>
                <w:b/>
                <w:color w:val="000000"/>
                <w:u w:val="single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A51A3">
              <w:rPr>
                <w:rFonts w:ascii="Calibri" w:hAnsi="Calibri"/>
                <w:color w:val="000000"/>
              </w:rPr>
              <w:t xml:space="preserve"> Paisagens Rurais - </w:t>
            </w:r>
            <w:r>
              <w:rPr>
                <w:rFonts w:ascii="Calibri" w:hAnsi="Calibri"/>
                <w:color w:val="000000"/>
              </w:rPr>
              <w:t>Apostila 2º bim. Páginas 234 e 235 e explicação do trabalho bimestral de geografia e história.</w:t>
            </w:r>
          </w:p>
          <w:p w14:paraId="1557CA0E" w14:textId="12226089" w:rsidR="002A51A3" w:rsidRDefault="002A51A3" w:rsidP="0042610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 w:rsidR="00FB72FF"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 w:rsidR="00FB72FF"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 w:rsidR="00FB72F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4BDE1883" w14:textId="6ED4EB58" w:rsidR="00FB72FF" w:rsidRDefault="00FB72FF" w:rsidP="0042610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Paisagens das áreas do campo</w:t>
            </w:r>
          </w:p>
          <w:p w14:paraId="79558C9F" w14:textId="71A35890" w:rsidR="00FB72FF" w:rsidRDefault="00FB72FF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Assistir a aula a partir do minuto 7:25 </w:t>
            </w:r>
          </w:p>
          <w:p w14:paraId="0F8F0952" w14:textId="77777777" w:rsidR="00BF18CE" w:rsidRDefault="00BF18CE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7B43E70E" w14:textId="53A4CEB4" w:rsidR="00BF18CE" w:rsidRDefault="00BF18CE" w:rsidP="00BF18C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História</w:t>
            </w:r>
            <w:r>
              <w:rPr>
                <w:rFonts w:ascii="Calibri" w:hAnsi="Calibri"/>
                <w:color w:val="000000"/>
              </w:rPr>
              <w:t>: Modo de vida no campo e na cidade - Apostila 2º bim. Páginas 162 e 163.</w:t>
            </w:r>
          </w:p>
          <w:p w14:paraId="05EBB514" w14:textId="77777777" w:rsidR="00BF18CE" w:rsidRDefault="00BF18CE" w:rsidP="00BF18C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4F8C2D2F" w14:textId="6D7A9236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07BE85F7" w14:textId="20EDD492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Modo de vida na cidade – Hora do texto</w:t>
            </w:r>
          </w:p>
          <w:p w14:paraId="5F00ABEB" w14:textId="198B07B5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Assistir</w:t>
            </w:r>
            <w:r w:rsidR="00FA078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FA078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vídeo até o minuto 3:05</w:t>
            </w:r>
          </w:p>
          <w:p w14:paraId="7BF785F2" w14:textId="61DA8E12" w:rsidR="00E061E1" w:rsidRDefault="00E061E1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3A156635" w14:textId="61FEDC3D" w:rsidR="00E061E1" w:rsidRDefault="00E061E1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14:paraId="3B962806" w14:textId="0CC0CBBB" w:rsidR="00E77EE7" w:rsidRPr="00E77EE7" w:rsidRDefault="00E061E1" w:rsidP="00E77EE7">
            <w:pPr>
              <w:spacing w:line="360" w:lineRule="auto"/>
              <w:ind w:left="-1134" w:firstLine="1193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Edu</w:t>
            </w:r>
            <w:r w:rsidR="00E77EE7"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cação Física:</w:t>
            </w:r>
            <w:r w:rsidR="00E77EE7"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E77EE7" w:rsidRPr="002C13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77EE7"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ATIVIDADE: Desenho animado sobre a importância da atividade física. </w:t>
            </w:r>
          </w:p>
          <w:p w14:paraId="0EFBA7EB" w14:textId="2B20798A" w:rsidR="002A51A3" w:rsidRPr="002A51A3" w:rsidRDefault="00597ABE" w:rsidP="00597ABE">
            <w:pPr>
              <w:widowControl w:val="0"/>
              <w:spacing w:line="360" w:lineRule="auto"/>
              <w:ind w:firstLine="70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 w:rsidR="00E77EE7"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Jogo africano Flongodo</w:t>
            </w:r>
            <w:r w:rsid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3E8E832D" w14:textId="44FDE720" w:rsidR="00BF18CE" w:rsidRDefault="00BF18CE" w:rsidP="00BF18C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0F307E91" w14:textId="77777777" w:rsidR="009446DB" w:rsidRPr="009446DB" w:rsidRDefault="009446DB" w:rsidP="0094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93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1089"/>
              <w:gridCol w:w="1192"/>
              <w:gridCol w:w="992"/>
              <w:gridCol w:w="2268"/>
              <w:gridCol w:w="2977"/>
            </w:tblGrid>
            <w:tr w:rsidR="009446DB" w:rsidRPr="009446DB" w14:paraId="4898BB5B" w14:textId="77777777" w:rsidTr="00597ABE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7437AC" w14:textId="77777777" w:rsidR="009446DB" w:rsidRPr="009446DB" w:rsidRDefault="009446DB" w:rsidP="00944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4F88A7C3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97ABE" w:rsidRPr="009446DB" w14:paraId="0F1A7E11" w14:textId="77777777" w:rsidTr="00597ABE"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5871E5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61DE2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8529B7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E1750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F13CFE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DA974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597ABE" w:rsidRPr="009446DB" w14:paraId="68C67C7D" w14:textId="77777777" w:rsidTr="00597ABE">
              <w:trPr>
                <w:trHeight w:val="387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30B20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20AE7FE7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6D7A03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C3C9E" w14:textId="77777777" w:rsidR="00597ABE" w:rsidRDefault="009446DB" w:rsidP="009446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   </w:t>
                  </w:r>
                </w:p>
                <w:p w14:paraId="3FEEAEAA" w14:textId="17E37495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F86F9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D9E8C7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Geografia apostila 2º bim. páginas 234 e 235. Explicação do trabalho bimestral de geografia e história.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410D4" w14:textId="77777777" w:rsidR="009446DB" w:rsidRPr="009446DB" w:rsidRDefault="009446DB" w:rsidP="009446DB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cor).</w:t>
                  </w:r>
                </w:p>
              </w:tc>
            </w:tr>
            <w:tr w:rsidR="009446DB" w:rsidRPr="009446DB" w14:paraId="636A82C7" w14:textId="77777777" w:rsidTr="00597ABE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2C1B2" w14:textId="3C489F04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</w:t>
                  </w: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so</w:t>
                  </w: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https://meet.google.com/vtz-xhsx-</w:t>
                  </w: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f</w:t>
                  </w: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gz                                                                                </w:t>
                  </w:r>
                </w:p>
                <w:p w14:paraId="7BED8DEC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597ABE" w:rsidRPr="009446DB" w14:paraId="5DE441D7" w14:textId="77777777" w:rsidTr="00597ABE">
              <w:trPr>
                <w:trHeight w:val="353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809CD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030CBA78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A3B87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91DC1" w14:textId="77777777" w:rsidR="00597ABE" w:rsidRDefault="009446DB" w:rsidP="009446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   </w:t>
                  </w:r>
                </w:p>
                <w:p w14:paraId="12AA6AC9" w14:textId="66AE2D9F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F691A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FFDA3E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História apostila 2º bim. páginas 162 e 163.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46786" w14:textId="77777777" w:rsidR="009446DB" w:rsidRPr="009446DB" w:rsidRDefault="009446DB" w:rsidP="009446DB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cor).</w:t>
                  </w:r>
                </w:p>
              </w:tc>
            </w:tr>
            <w:tr w:rsidR="009446DB" w:rsidRPr="009446DB" w14:paraId="03FEE321" w14:textId="77777777" w:rsidTr="00597ABE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BEBDDC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acesso:https://meet.google.com/vtz-xhsx-fgz</w:t>
                  </w:r>
                </w:p>
                <w:p w14:paraId="688651D9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597ABE" w:rsidRPr="009446DB" w14:paraId="47C95C5B" w14:textId="77777777" w:rsidTr="00597ABE">
              <w:trPr>
                <w:trHeight w:val="489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C0EAD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3AABEAB3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57A56C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FABIANO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E3E02" w14:textId="77777777" w:rsidR="00597ABE" w:rsidRDefault="009446DB" w:rsidP="009446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   </w:t>
                  </w:r>
                </w:p>
                <w:p w14:paraId="6D721C9D" w14:textId="35974BA8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0A0F4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B9C76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EDUCAÇÃO FÍSICA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DE4350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Copos descartáveis, folha sulfite, pedrinha ou tampinha de garrafa. Dois pratos descartáveis, tesoura, fita adesiva e lápis de cor ou canetinha.</w:t>
                  </w:r>
                </w:p>
              </w:tc>
            </w:tr>
            <w:tr w:rsidR="009446DB" w:rsidRPr="009446DB" w14:paraId="0E917655" w14:textId="77777777" w:rsidTr="00597ABE">
              <w:trPr>
                <w:trHeight w:val="70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E8F87C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meet.google.com/qzc-fedb-rgf</w:t>
                  </w:r>
                </w:p>
              </w:tc>
            </w:tr>
            <w:tr w:rsidR="009446DB" w:rsidRPr="009446DB" w14:paraId="1640A245" w14:textId="77777777" w:rsidTr="00597ABE">
              <w:trPr>
                <w:trHeight w:val="394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540B7" w14:textId="77777777" w:rsidR="009446DB" w:rsidRPr="009446DB" w:rsidRDefault="009446DB" w:rsidP="00944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46D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31BE4218" w14:textId="104B8321" w:rsidR="00241B37" w:rsidRPr="00391639" w:rsidRDefault="00241B37" w:rsidP="00BF18CE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5A75BE" w14:paraId="0B275B54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1F8EBBE4" w14:textId="3BE9693A" w:rsidR="00A411C4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TERÇA</w:t>
            </w:r>
          </w:p>
          <w:p w14:paraId="41CAD4F2" w14:textId="1DAD08F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1D582DD2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D2BF17C" w14:textId="77777777" w:rsidR="00DE0966" w:rsidRDefault="00DE0966" w:rsidP="00DE0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27DBC596" w14:textId="77777777" w:rsidR="00241B37" w:rsidRDefault="00241B37" w:rsidP="00241B37"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Música: </w:t>
            </w:r>
            <w:r>
              <w:rPr>
                <w:sz w:val="24"/>
              </w:rPr>
              <w:t xml:space="preserve">Unidade 2 da apostila – Duração do som </w:t>
            </w:r>
          </w:p>
          <w:p w14:paraId="3537C9C2" w14:textId="77777777" w:rsidR="00241B37" w:rsidRDefault="00241B37" w:rsidP="00241B37">
            <w:pPr>
              <w:rPr>
                <w:sz w:val="24"/>
              </w:rPr>
            </w:pPr>
            <w:r>
              <w:rPr>
                <w:sz w:val="24"/>
              </w:rPr>
              <w:t>Conversar sobre o que produz som longo e curto que está nosso dia a dia e que conhecemos.</w:t>
            </w:r>
          </w:p>
          <w:p w14:paraId="09373CA1" w14:textId="3843EF25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36609A79" w14:textId="77777777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75C34E1F" w14:textId="271D9EC4" w:rsidR="00C85AAC" w:rsidRDefault="00FB72FF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Matemática: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Atividades extras de multiplicação. Em anexo.</w:t>
            </w:r>
          </w:p>
          <w:p w14:paraId="689A8E79" w14:textId="77777777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4244B293" w14:textId="1940BDD2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object w:dxaOrig="1543" w:dyaOrig="991" w14:anchorId="5413D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7" ShapeID="_x0000_i1025" DrawAspect="Icon" ObjectID="_1653052052" r:id="rId9"/>
              </w:object>
            </w:r>
          </w:p>
          <w:p w14:paraId="6EB81086" w14:textId="77777777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07A93739" w14:textId="77777777" w:rsidR="00597ABE" w:rsidRPr="00597ABE" w:rsidRDefault="00597ABE" w:rsidP="00597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276"/>
              <w:gridCol w:w="992"/>
              <w:gridCol w:w="992"/>
              <w:gridCol w:w="1985"/>
              <w:gridCol w:w="2835"/>
            </w:tblGrid>
            <w:tr w:rsidR="00597ABE" w:rsidRPr="00597ABE" w14:paraId="7398A935" w14:textId="77777777" w:rsidTr="00597ABE">
              <w:tc>
                <w:tcPr>
                  <w:tcW w:w="92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84B65" w14:textId="77777777" w:rsidR="00597ABE" w:rsidRPr="00597ABE" w:rsidRDefault="00597ABE" w:rsidP="00597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16311253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97ABE" w:rsidRPr="00597ABE" w14:paraId="6A9D3561" w14:textId="77777777" w:rsidTr="00597ABE"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049CB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3BCE2F" w14:textId="0C6949E9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</w:t>
                  </w: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61A7F6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53566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E6A44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F6EE0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597ABE" w:rsidRPr="00597ABE" w14:paraId="1306326B" w14:textId="77777777" w:rsidTr="00597ABE">
              <w:trPr>
                <w:trHeight w:val="387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5B84F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584C8205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4D30F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NATALIA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8F69A" w14:textId="77777777" w:rsidR="00597ABE" w:rsidRDefault="00597ABE" w:rsidP="00597A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TERÇA  </w:t>
                  </w:r>
                </w:p>
                <w:p w14:paraId="41C1A6BD" w14:textId="4646D0E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674A8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 ÀS </w:t>
                  </w:r>
                </w:p>
                <w:p w14:paraId="07561C43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6F7E8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MÚSICA: Apostila, unidade 2, páginas 11 e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E1304A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folha sulfite e lápis</w:t>
                  </w:r>
                </w:p>
              </w:tc>
            </w:tr>
            <w:tr w:rsidR="00597ABE" w:rsidRPr="00597ABE" w14:paraId="04CEAA91" w14:textId="77777777" w:rsidTr="00597ABE">
              <w:trPr>
                <w:trHeight w:val="421"/>
              </w:trPr>
              <w:tc>
                <w:tcPr>
                  <w:tcW w:w="92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F09FB" w14:textId="15D13A07" w:rsidR="00597ABE" w:rsidRPr="00597ABE" w:rsidRDefault="00597ABE" w:rsidP="00597AB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https://meet.google.com/osx-oufj-aaa </w:t>
                  </w:r>
                </w:p>
              </w:tc>
            </w:tr>
            <w:tr w:rsidR="00597ABE" w:rsidRPr="00597ABE" w14:paraId="51BC18DE" w14:textId="77777777" w:rsidTr="00597ABE">
              <w:trPr>
                <w:trHeight w:val="1392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241FD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455A3B0F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989879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7253B" w14:textId="77777777" w:rsidR="00597ABE" w:rsidRDefault="00597ABE" w:rsidP="00597A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TERÇA   </w:t>
                  </w:r>
                </w:p>
                <w:p w14:paraId="461E349F" w14:textId="29A92CC4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5895D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 ÀS </w:t>
                  </w:r>
                </w:p>
                <w:p w14:paraId="0E0360D9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710D1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Matemática atividades extras de  multiplicação enviadas em anexo.</w:t>
                  </w:r>
                </w:p>
                <w:p w14:paraId="4E3CED4E" w14:textId="77777777" w:rsidR="00597ABE" w:rsidRPr="00597ABE" w:rsidRDefault="00597ABE" w:rsidP="00597A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898D7" w14:textId="77777777" w:rsidR="00597ABE" w:rsidRPr="00597ABE" w:rsidRDefault="00597ABE" w:rsidP="00597ABE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Folhas de atividades impressas, estojo completo (lápis, borracha, apontador, marca texto e lápis de cor).</w:t>
                  </w:r>
                </w:p>
              </w:tc>
            </w:tr>
            <w:tr w:rsidR="00597ABE" w:rsidRPr="00597ABE" w14:paraId="0E860094" w14:textId="77777777" w:rsidTr="00597ABE">
              <w:trPr>
                <w:trHeight w:val="450"/>
              </w:trPr>
              <w:tc>
                <w:tcPr>
                  <w:tcW w:w="92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2CF4C" w14:textId="5626244D" w:rsidR="00597ABE" w:rsidRPr="00597ABE" w:rsidRDefault="00597ABE" w:rsidP="00597AB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</w:t>
                  </w:r>
                  <w:r w:rsid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</w:t>
                  </w: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https://meet.google.com/dae-mear-nst</w:t>
                  </w:r>
                </w:p>
                <w:p w14:paraId="62D48883" w14:textId="519ACE5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97ABE" w:rsidRPr="00597ABE" w14:paraId="6025A93A" w14:textId="77777777" w:rsidTr="00597ABE">
              <w:trPr>
                <w:trHeight w:val="1363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0F253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7BED3BB5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87BA0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20A94" w14:textId="77777777" w:rsidR="00597ABE" w:rsidRDefault="00597ABE" w:rsidP="00597A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  </w:t>
                  </w:r>
                </w:p>
                <w:p w14:paraId="614B801D" w14:textId="2ACC33F5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ED452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 ÀS 10H50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403F7" w14:textId="5624ED8A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Matemática atividades extras de multiplicação enviadas em anexo.</w:t>
                  </w:r>
                </w:p>
                <w:p w14:paraId="4338DAB8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BA353" w14:textId="77777777" w:rsidR="00597ABE" w:rsidRPr="00597ABE" w:rsidRDefault="00597ABE" w:rsidP="00597ABE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Folhas de atividades impressas, estojo completo (lápis, borracha, apontador, marca texto e lápis de cor).</w:t>
                  </w:r>
                </w:p>
              </w:tc>
            </w:tr>
            <w:tr w:rsidR="00597ABE" w:rsidRPr="00597ABE" w14:paraId="281D6D73" w14:textId="77777777" w:rsidTr="00597ABE">
              <w:trPr>
                <w:trHeight w:val="365"/>
              </w:trPr>
              <w:tc>
                <w:tcPr>
                  <w:tcW w:w="92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87998" w14:textId="16ABEB92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https://meet.google.com/dae-mear-nst</w:t>
                  </w:r>
                </w:p>
              </w:tc>
            </w:tr>
            <w:tr w:rsidR="00597ABE" w:rsidRPr="00597ABE" w14:paraId="73F540E9" w14:textId="77777777" w:rsidTr="00597ABE">
              <w:trPr>
                <w:trHeight w:val="413"/>
              </w:trPr>
              <w:tc>
                <w:tcPr>
                  <w:tcW w:w="92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C9538" w14:textId="77777777" w:rsidR="00597ABE" w:rsidRPr="00597ABE" w:rsidRDefault="00597ABE" w:rsidP="0059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97AB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3356261E" w14:textId="77777777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36B64FFD" w14:textId="04C5ACFC" w:rsidR="00597ABE" w:rsidRPr="00FB72FF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7861FD7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7FE764C0" w14:textId="0FDB7AB9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71FFC8A5" w14:textId="5636133A" w:rsidR="00D70F24" w:rsidRPr="002C69AB" w:rsidRDefault="00FF70A5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6B1125A4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AAF472C" w14:textId="77777777" w:rsidR="00194D46" w:rsidRPr="00043D6E" w:rsidRDefault="00194D46" w:rsidP="0004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8A9EB2" w14:textId="77777777" w:rsidR="00312CA1" w:rsidRDefault="00FF70A5" w:rsidP="00FA0781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Ciências</w:t>
            </w:r>
            <w:r w:rsidRPr="00012951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Importância do planeta Terra para a vida – Apostila do 2º bim. Páginas 87 a 92.</w:t>
            </w:r>
          </w:p>
          <w:p w14:paraId="3CA525A2" w14:textId="77777777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5DF6DCFE" w14:textId="0E40C94D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 w:rsidR="00E85EB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6288DD4E" w14:textId="04C15841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="00E85EB3"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Importância do planeta Terra para a vida – Suas experiências – Atividade inicial – Exploração e descoberta – Diálogo com o texto</w:t>
            </w:r>
          </w:p>
          <w:p w14:paraId="379EDBCB" w14:textId="3D52D95C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OBS: Assisti</w:t>
            </w:r>
            <w:r w:rsidR="00E85EB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 a aula a partir do minuto 12:40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69635B" w14:textId="2C60C42E" w:rsidR="00E85EB3" w:rsidRDefault="00E85EB3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1752F04E" w14:textId="77777777" w:rsidR="00FE6D4B" w:rsidRDefault="00FE6D4B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226B7402" w14:textId="77777777" w:rsidR="00E85EB3" w:rsidRDefault="00E85EB3" w:rsidP="00E85EB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0F4E3597" w14:textId="32B9CE93" w:rsidR="00E85EB3" w:rsidRPr="00012951" w:rsidRDefault="00E85EB3" w:rsidP="00E85EB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Satélites artificiais – Hora da investigação – Exploração e descoberta – Hora do texto</w:t>
            </w:r>
          </w:p>
          <w:p w14:paraId="0FB46149" w14:textId="6D06CC24" w:rsidR="00FF70A5" w:rsidRDefault="00E85EB3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</w:t>
            </w:r>
            <w:r w:rsid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vídeo até o minuto </w:t>
            </w:r>
            <w:r w:rsidRPr="00012951"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>8:35</w:t>
            </w:r>
          </w:p>
          <w:p w14:paraId="52E81770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785930DB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6AB0F12C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0F563CFD" w14:textId="63D9A0C6" w:rsidR="00C239CE" w:rsidRDefault="00C239CE" w:rsidP="00C239CE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239CE"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Artes:</w:t>
            </w:r>
            <w:r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 xml:space="preserve"> </w:t>
            </w:r>
            <w:r w:rsidRPr="00241B3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grafismo nas obras de arte indígena. </w:t>
            </w:r>
            <w:r w:rsidRP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* Atividade em anexo no final do roteiro.</w:t>
            </w:r>
          </w:p>
          <w:p w14:paraId="2EF9ADDD" w14:textId="3B8FBA46" w:rsidR="00FE6D4B" w:rsidRDefault="00FE6D4B" w:rsidP="00C239CE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13E9D1BF" w14:textId="0C20365A" w:rsidR="00FE6D4B" w:rsidRDefault="00FE6D4B" w:rsidP="00C239CE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AD1C362" w14:textId="6C415247" w:rsidR="00FE6D4B" w:rsidRDefault="00FE6D4B" w:rsidP="00C239CE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20FE592B" w14:textId="77777777" w:rsidR="00FE6D4B" w:rsidRPr="00241B37" w:rsidRDefault="00FE6D4B" w:rsidP="00C23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EA81F1B" w14:textId="7A6E60D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262"/>
              <w:gridCol w:w="1486"/>
              <w:gridCol w:w="1066"/>
              <w:gridCol w:w="2126"/>
              <w:gridCol w:w="2552"/>
            </w:tblGrid>
            <w:tr w:rsidR="00241B37" w:rsidRPr="00241B37" w14:paraId="2886C5FC" w14:textId="77777777" w:rsidTr="00241B37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444F2" w14:textId="77777777" w:rsidR="00241B37" w:rsidRPr="00241B37" w:rsidRDefault="00241B37" w:rsidP="00241B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lastRenderedPageBreak/>
                    <w:t>Aula on-line pelo Google Meet </w:t>
                  </w:r>
                </w:p>
                <w:p w14:paraId="7E15E1DD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41B37" w:rsidRPr="00241B37" w14:paraId="67ABC499" w14:textId="77777777" w:rsidTr="00241B37"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662133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47466" w14:textId="3A8C2FBE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C242DA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B57D8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B5F195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19B32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241B37" w:rsidRPr="00241B37" w14:paraId="3B973632" w14:textId="77777777" w:rsidTr="00241B37">
              <w:trPr>
                <w:trHeight w:val="387"/>
              </w:trPr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20FF4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3B4ACC79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9306B6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9C499" w14:textId="77777777" w:rsidR="00241B37" w:rsidRDefault="00241B37" w:rsidP="00241B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QUARTA </w:t>
                  </w:r>
                </w:p>
                <w:p w14:paraId="06755C45" w14:textId="282D8A92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10/06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188F9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0A45B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Ciências apostila do 2º Bim. páginas 87 a 90.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3E001D" w14:textId="77777777" w:rsidR="00241B37" w:rsidRPr="00241B37" w:rsidRDefault="00241B37" w:rsidP="00241B3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cor).</w:t>
                  </w:r>
                </w:p>
              </w:tc>
            </w:tr>
            <w:tr w:rsidR="00241B37" w:rsidRPr="00241B37" w14:paraId="6A13F6E4" w14:textId="77777777" w:rsidTr="00241B37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D031D1" w14:textId="487F6718" w:rsidR="00241B37" w:rsidRPr="00241B37" w:rsidRDefault="00241B37" w:rsidP="00241B37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shd w:val="clear" w:color="auto" w:fill="FFFF00"/>
                      <w:lang w:eastAsia="pt-BR"/>
                    </w:rPr>
                    <w:t>  Link de acesso: https://meet.google.com/rqr-fdtj-wrh</w:t>
                  </w: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241B37" w:rsidRPr="00241B37" w14:paraId="43D790A3" w14:textId="77777777" w:rsidTr="00241B37">
              <w:trPr>
                <w:trHeight w:val="353"/>
              </w:trPr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36C1C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07873B80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02625B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6121C" w14:textId="77777777" w:rsidR="00241B37" w:rsidRDefault="00241B37" w:rsidP="00241B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QUARTA  </w:t>
                  </w:r>
                </w:p>
                <w:p w14:paraId="78843A7C" w14:textId="3B681F50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10/06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4A9CD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2CF9A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Ciências apostila do 2º Bim. páginas 91 e 92.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D30E47" w14:textId="77777777" w:rsidR="00241B37" w:rsidRPr="00241B37" w:rsidRDefault="00241B37" w:rsidP="00241B3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cor).</w:t>
                  </w:r>
                </w:p>
              </w:tc>
            </w:tr>
            <w:tr w:rsidR="00241B37" w:rsidRPr="00241B37" w14:paraId="2BD85D33" w14:textId="77777777" w:rsidTr="00241B37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484B2" w14:textId="596885F5" w:rsidR="00241B37" w:rsidRPr="00241B37" w:rsidRDefault="00241B37" w:rsidP="00241B37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acesso:https://meet.google.com/rqr-fdtj-wrh</w:t>
                  </w:r>
                </w:p>
                <w:p w14:paraId="575325A7" w14:textId="5AA2F190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41B37" w:rsidRPr="00241B37" w14:paraId="7BCAC2AF" w14:textId="77777777" w:rsidTr="00241B37">
              <w:trPr>
                <w:trHeight w:val="489"/>
              </w:trPr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C25BA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03C00CE4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B42C4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MARA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FD6565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</w:t>
                  </w:r>
                </w:p>
                <w:p w14:paraId="5727A7D6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10/06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5E95E9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A9C4F6" w14:textId="17E6104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ARTES</w:t>
                  </w:r>
                  <w:r w:rsid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– Grafismo na obra de arte indígena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60FD8" w14:textId="7DEAA957" w:rsidR="00241B37" w:rsidRPr="00241B37" w:rsidRDefault="00C239CE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Folha da atividade impressa, tinta preta e palito de churrasco.</w:t>
                  </w:r>
                </w:p>
              </w:tc>
            </w:tr>
            <w:tr w:rsidR="00241B37" w:rsidRPr="00241B37" w14:paraId="7060552A" w14:textId="77777777" w:rsidTr="00241B37">
              <w:trPr>
                <w:trHeight w:val="70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B9F19" w14:textId="5C5F0DD2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</w:t>
                  </w:r>
                  <w:r w:rsidRPr="00D626CD">
                    <w:rPr>
                      <w:rFonts w:ascii="Calibri" w:eastAsia="Times New Roman" w:hAnsi="Calibri" w:cs="Calibri"/>
                      <w:highlight w:val="yellow"/>
                      <w:lang w:eastAsia="pt-BR"/>
                    </w:rPr>
                    <w:t>: </w:t>
                  </w:r>
                  <w:r w:rsidR="00D626CD" w:rsidRPr="00D626CD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meet.google.com/ifc-xspp-gro</w:t>
                  </w:r>
                </w:p>
                <w:p w14:paraId="69334EBB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41B37" w:rsidRPr="00241B37" w14:paraId="130B439A" w14:textId="77777777" w:rsidTr="00241B37">
              <w:trPr>
                <w:trHeight w:val="33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0286A" w14:textId="77777777" w:rsidR="00241B37" w:rsidRPr="00241B37" w:rsidRDefault="00241B37" w:rsidP="0024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41B3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52838352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41050372" w14:textId="22672E1C" w:rsidR="00241B37" w:rsidRPr="00A411C4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26622C6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62466C6A" w14:textId="2AFB0D2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  <w:r w:rsidR="0009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A0DC7" w14:textId="559695EA" w:rsidR="00093E2E" w:rsidRDefault="00012951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76AF5B03" w14:textId="77777777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0438C7C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31FEC5" w14:textId="77777777" w:rsidR="00012951" w:rsidRDefault="00012951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4969A0" w14:textId="52D27DA1" w:rsidR="003975FA" w:rsidRPr="00194D46" w:rsidRDefault="00012951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FE</w:t>
            </w:r>
            <w:r w:rsidR="00C239CE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IADO.</w:t>
            </w:r>
          </w:p>
        </w:tc>
      </w:tr>
      <w:tr w:rsidR="003975FA" w:rsidRPr="00391639" w14:paraId="488CCD02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0350E551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17A10AB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2DE4B76" w14:textId="1F9ABA46" w:rsidR="003975FA" w:rsidRDefault="003975FA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3501C875" w14:textId="4930D360" w:rsidR="00093E2E" w:rsidRDefault="00012951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2073FB2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1C761DE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7638E1E" w14:textId="77777777" w:rsidR="00FE6D4B" w:rsidRDefault="00FE6D4B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B3FDE0" w14:textId="2B953D75" w:rsidR="00012951" w:rsidRDefault="00012951" w:rsidP="002E08A1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Português: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Confabulando... – Apostila do 2º bim. Páginas 14 e 15</w:t>
            </w:r>
            <w:r w:rsidR="00C239C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(atividades 2 e 3).</w:t>
            </w:r>
          </w:p>
          <w:p w14:paraId="66502480" w14:textId="77777777" w:rsidR="00FE6D4B" w:rsidRDefault="00FE6D4B" w:rsidP="002E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6595" w14:textId="77777777" w:rsidR="00012951" w:rsidRPr="00012951" w:rsidRDefault="00012951" w:rsidP="000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494F" w14:textId="77777777" w:rsidR="00012951" w:rsidRDefault="00012951" w:rsidP="0001295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68B22487" w14:textId="09ECFCAD" w:rsidR="00012951" w:rsidRPr="00F019AC" w:rsidRDefault="00012951" w:rsidP="0001295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F019AC"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Exploração e descoberta – Hora do texto – Produção de texto</w:t>
            </w:r>
          </w:p>
          <w:p w14:paraId="68CE4951" w14:textId="63416C9F" w:rsidR="0074647B" w:rsidRDefault="00012951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a aula a partir do minuto 12:44 até 15:17 </w:t>
            </w:r>
          </w:p>
          <w:p w14:paraId="5FF108B2" w14:textId="77777777" w:rsidR="00F019AC" w:rsidRDefault="00F019AC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1BDEDC7" w14:textId="77777777" w:rsidR="00C239CE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7E516A" w14:textId="35EC351A" w:rsidR="00F019AC" w:rsidRDefault="00F019AC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Apresentação do trabalho bimestral de Português do 1º bimestre.</w:t>
            </w:r>
          </w:p>
          <w:p w14:paraId="3F9B0EBB" w14:textId="3A90FADE" w:rsidR="00E77EE7" w:rsidRDefault="00E77EE7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F4F5CE" w14:textId="5E86D3E6" w:rsidR="00E77EE7" w:rsidRDefault="00E77EE7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70D2A5" w14:textId="58AF8556" w:rsidR="009446DB" w:rsidRDefault="009446DB" w:rsidP="009446D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Inglês:</w:t>
            </w:r>
            <w:r w:rsidRPr="00E061E1"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Explicar que faremos uma revisão dos conteúdos vistos em sala de aula. Para isso, acessaremos o site do Objetivo. Acessar o site </w:t>
            </w:r>
            <w:hyperlink r:id="rId10" w:history="1">
              <w:r w:rsidRPr="00E77EE7">
                <w:rPr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www.objetivo.br</w:t>
              </w:r>
            </w:hyperlink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. Na área EAD OBJETIVO, clique em Conteúdo on-line, opção Inglês – Módulo 1 – Well all have love to give! -- com o </w:t>
            </w:r>
            <w:r w:rsidRPr="00E77EE7">
              <w:rPr>
                <w:rFonts w:ascii="Verdana" w:hAnsi="Verdana"/>
                <w:b/>
                <w:bCs/>
                <w:sz w:val="18"/>
                <w:szCs w:val="18"/>
              </w:rPr>
              <w:t>Professor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Wellington Eduardo de Oliveira Silva - </w:t>
            </w:r>
            <w:r w:rsidRPr="00E77EE7">
              <w:rPr>
                <w:rFonts w:ascii="Verdana" w:hAnsi="Verdana"/>
                <w:b/>
                <w:bCs/>
                <w:sz w:val="18"/>
                <w:szCs w:val="18"/>
              </w:rPr>
              <w:t>Aula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Well all have... love to give (part.3). Nesta seção, as crianças encontrarão vídeos e jogos relacionados ao conteúdo das páginas 09 </w:t>
            </w:r>
            <w:r w:rsid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11. </w:t>
            </w:r>
          </w:p>
          <w:p w14:paraId="609B0F5A" w14:textId="77777777" w:rsidR="00FE6D4B" w:rsidRPr="00E77EE7" w:rsidRDefault="00FE6D4B" w:rsidP="009446D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304DBF5C" w14:textId="77777777" w:rsidR="009446DB" w:rsidRDefault="001078AB" w:rsidP="009446DB">
            <w:pPr>
              <w:jc w:val="both"/>
            </w:pPr>
            <w:hyperlink r:id="rId11" w:history="1">
              <w:r w:rsidR="009446DB">
                <w:rPr>
                  <w:rStyle w:val="Hyperlink"/>
                </w:rPr>
                <w:t>http://tvweb3.unip.br/player/Transmissao?id=1dc273f4-b9fa-4151-9ad6-529d558e17ee&amp;instituto=objetivo&amp;referencia=200320_WellingtonOliveira_Ingles_V_3Ano_AD</w:t>
              </w:r>
            </w:hyperlink>
          </w:p>
          <w:p w14:paraId="757C0641" w14:textId="090B44F2" w:rsidR="00E77EE7" w:rsidRDefault="00E77EE7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B00C18" w14:textId="77777777" w:rsidR="009446DB" w:rsidRDefault="009446DB" w:rsidP="009446DB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Encaminhamento e orientações a respeito do Trabalho Bimestral de Inglês</w:t>
            </w:r>
          </w:p>
          <w:p w14:paraId="67CCD79F" w14:textId="77777777" w:rsidR="009446DB" w:rsidRDefault="009446DB" w:rsidP="00944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878E5F9" w14:textId="77777777" w:rsidR="009446DB" w:rsidRPr="00FB64C1" w:rsidRDefault="009446DB" w:rsidP="009446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14:paraId="111B5AED" w14:textId="77777777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1A1A1A"/>
                <w:sz w:val="18"/>
                <w:szCs w:val="18"/>
              </w:rPr>
              <w:lastRenderedPageBreak/>
              <w:t xml:space="preserve">   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Trabalho do 1º bimestre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de inglês</w:t>
            </w:r>
          </w:p>
          <w:p w14:paraId="617BE4ED" w14:textId="77777777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Disciplina: Inglês</w:t>
            </w:r>
          </w:p>
          <w:p w14:paraId="690A4617" w14:textId="77777777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Responder as 04 atividades proposta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em anexo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A2FD312" w14:textId="77777777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Material de pesquisa: Apostila do 1º Bimestre e as atividades extras realizada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 no 1º Bimestre. </w:t>
            </w:r>
          </w:p>
          <w:p w14:paraId="27C136E7" w14:textId="3A4F6D90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da entrega: </w:t>
            </w:r>
            <w:r w:rsidR="00C45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/06/</w:t>
            </w:r>
            <w:r w:rsidR="00C45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segunda-feira</w:t>
            </w:r>
          </w:p>
          <w:p w14:paraId="3A63FBD5" w14:textId="77777777" w:rsidR="009446DB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Local: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Colégio São José</w:t>
            </w:r>
          </w:p>
          <w:p w14:paraId="28C0F1E6" w14:textId="77777777" w:rsidR="009446DB" w:rsidRPr="00FB64C1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Observação: Se o trabalho não for entregue na data determinada o valor será alterado. </w:t>
            </w:r>
          </w:p>
          <w:p w14:paraId="0D0CBE07" w14:textId="77777777" w:rsidR="009446DB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do trabalho: 1 ponto</w:t>
            </w:r>
          </w:p>
          <w:p w14:paraId="798A39B5" w14:textId="26C078DA" w:rsidR="00C239CE" w:rsidRDefault="009446DB" w:rsidP="009446DB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object w:dxaOrig="1543" w:dyaOrig="991" w14:anchorId="67F85332">
                <v:shape id="_x0000_i1026" type="#_x0000_t75" style="width:77.25pt;height:49.5pt" o:ole="">
                  <v:imagedata r:id="rId12" o:title=""/>
                </v:shape>
                <o:OLEObject Type="Embed" ProgID="AcroExch.Document.7" ShapeID="_x0000_i1026" DrawAspect="Icon" ObjectID="_1653052053" r:id="rId13"/>
              </w:object>
            </w:r>
          </w:p>
          <w:p w14:paraId="58407356" w14:textId="77777777" w:rsidR="00C239CE" w:rsidRPr="00C239CE" w:rsidRDefault="00C239CE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1283"/>
              <w:gridCol w:w="851"/>
              <w:gridCol w:w="992"/>
              <w:gridCol w:w="2764"/>
              <w:gridCol w:w="2623"/>
            </w:tblGrid>
            <w:tr w:rsidR="00C239CE" w:rsidRPr="00C239CE" w14:paraId="5D1FB450" w14:textId="77777777" w:rsidTr="00C239CE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959E28" w14:textId="77777777" w:rsidR="00C239CE" w:rsidRPr="00C239CE" w:rsidRDefault="00C239CE" w:rsidP="00C23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75E13E4B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335E50BB" w14:textId="77777777" w:rsidTr="00C239CE"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53EA6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13B1F" w14:textId="6EECD450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ra</w:t>
                  </w: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605C7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88454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9469B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69C12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C239CE" w:rsidRPr="00C239CE" w14:paraId="028C8D78" w14:textId="77777777" w:rsidTr="00C239CE">
              <w:trPr>
                <w:trHeight w:val="387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4BE8E1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2F31DC80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4EF65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0B40D6" w14:textId="77777777" w:rsidR="00C239CE" w:rsidRDefault="00C239CE" w:rsidP="00C239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SEXTA  </w:t>
                  </w:r>
                </w:p>
                <w:p w14:paraId="37C0C7D0" w14:textId="42555784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12/06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E5365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24BEB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 apostila 2 bim. Página 14 e atividades 2 e 3 da página 15.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74486" w14:textId="77777777" w:rsidR="00C239CE" w:rsidRPr="00C239CE" w:rsidRDefault="00C239CE" w:rsidP="00C239CE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cor).</w:t>
                  </w:r>
                </w:p>
              </w:tc>
            </w:tr>
            <w:tr w:rsidR="00C239CE" w:rsidRPr="00C239CE" w14:paraId="128E920B" w14:textId="77777777" w:rsidTr="00C239CE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F5E39" w14:textId="7542F7F5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https://meet.google.com/nmf-xzfb-nsh </w:t>
                  </w:r>
                </w:p>
              </w:tc>
            </w:tr>
            <w:tr w:rsidR="00C239CE" w:rsidRPr="00C239CE" w14:paraId="62B47A6D" w14:textId="77777777" w:rsidTr="00C239CE">
              <w:trPr>
                <w:trHeight w:val="353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5619A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51FE0DDC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6A49E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87D5B" w14:textId="77777777" w:rsidR="00C239CE" w:rsidRDefault="00C239CE" w:rsidP="00C239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SEXTA  </w:t>
                  </w:r>
                </w:p>
                <w:p w14:paraId="6EC5F6E5" w14:textId="4DC3426F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12/06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9DA38E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85BE0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Início das apresentações do trabalho bimestral de português, do 1º bimestre - Roda da curiosidade. 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95952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6DE7C1FE" w14:textId="77777777" w:rsidTr="00C239CE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9870E" w14:textId="454BB944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</w:t>
                  </w: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https://meet.google.com/nmf-xzfb-nsh</w:t>
                  </w:r>
                </w:p>
                <w:p w14:paraId="09CBE39D" w14:textId="252F5968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0204DF24" w14:textId="77777777" w:rsidTr="00C239CE">
              <w:trPr>
                <w:trHeight w:val="48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A23CF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730CA3D2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5B795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LUCIANA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0B88D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  12/06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4E8DD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658DB" w14:textId="77777777" w:rsidR="00C239CE" w:rsidRPr="00C239CE" w:rsidRDefault="00C239CE" w:rsidP="00C239CE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 / B INGLÊS: Apostila 2º Bimestre – páginas 09, 10 e 11. Explicação do Trabalho referente ao 1º bimestre.</w:t>
                  </w:r>
                </w:p>
                <w:p w14:paraId="366B729F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1905EB" w14:textId="77777777" w:rsidR="00C239CE" w:rsidRPr="00C239CE" w:rsidRDefault="00C239CE" w:rsidP="00C239CE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texto, tesoura e cola), régua e lápis de cor.</w:t>
                  </w:r>
                </w:p>
              </w:tc>
            </w:tr>
            <w:tr w:rsidR="00C239CE" w:rsidRPr="00C239CE" w14:paraId="31AF11C2" w14:textId="77777777" w:rsidTr="00C239CE">
              <w:trPr>
                <w:trHeight w:val="42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F12898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Link de acesso: </w:t>
                  </w:r>
                  <w:r w:rsidRPr="00C239CE">
                    <w:rPr>
                      <w:rFonts w:ascii="Calibri" w:eastAsia="Times New Roman" w:hAnsi="Calibri" w:cs="Calibri"/>
                      <w:highlight w:val="yellow"/>
                      <w:shd w:val="clear" w:color="auto" w:fill="FFFFFF"/>
                      <w:lang w:eastAsia="pt-BR"/>
                    </w:rPr>
                    <w:t>meet.google.com/vpf-yhbg-pkg</w:t>
                  </w:r>
                </w:p>
              </w:tc>
            </w:tr>
            <w:tr w:rsidR="00C239CE" w:rsidRPr="00C239CE" w14:paraId="22C4B0F4" w14:textId="77777777" w:rsidTr="00C239CE">
              <w:trPr>
                <w:trHeight w:val="42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91559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64A80A68" w14:textId="40E90C40" w:rsidR="009446DB" w:rsidRDefault="009446DB" w:rsidP="009446DB">
            <w:pPr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  <w:p w14:paraId="04320BDE" w14:textId="77777777" w:rsidR="00C239CE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58695741" w14:textId="1DA5FEF0" w:rsidR="00C239CE" w:rsidRPr="00F019AC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019AC" w:rsidRPr="00391639" w14:paraId="75E89C5D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39DD928D" w14:textId="77777777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</w:p>
          <w:p w14:paraId="409D1618" w14:textId="39E24E2B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SÁBADO</w:t>
            </w:r>
          </w:p>
          <w:p w14:paraId="6B9E2A43" w14:textId="7B6DF51A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13/06</w:t>
            </w:r>
          </w:p>
        </w:tc>
        <w:tc>
          <w:tcPr>
            <w:tcW w:w="9639" w:type="dxa"/>
            <w:shd w:val="clear" w:color="auto" w:fill="FFFFFF" w:themeFill="background1"/>
          </w:tcPr>
          <w:p w14:paraId="63CC7862" w14:textId="77777777" w:rsidR="00F019AC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758FC4" w14:textId="77777777" w:rsidR="00C239CE" w:rsidRDefault="00C239CE" w:rsidP="00C239CE">
            <w:pPr>
              <w:spacing w:line="360" w:lineRule="auto"/>
              <w:ind w:firstLine="708"/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Educação Física: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2C13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u w:val="single"/>
              </w:rPr>
              <w:t>ATIVIDADE</w:t>
            </w:r>
            <w:r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</w:rPr>
              <w:t>Freesbe</w:t>
            </w:r>
          </w:p>
          <w:p w14:paraId="0D97816E" w14:textId="2C19193D" w:rsidR="00C239CE" w:rsidRDefault="00C239CE" w:rsidP="00C239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732954" w14:textId="77777777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6B75EB" w14:textId="77777777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FD1D90" w14:textId="260567CA" w:rsidR="00F019AC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Apresentação do trabalho bimestral de Português do 1º bimestre.</w:t>
            </w:r>
          </w:p>
          <w:p w14:paraId="5F001D3A" w14:textId="226E2692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26A9CB" w14:textId="424C898B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456733" w14:textId="3A94D0DE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E0D237" w14:textId="77777777" w:rsidR="00C239CE" w:rsidRPr="00C239CE" w:rsidRDefault="00C239CE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1094"/>
              <w:gridCol w:w="1044"/>
              <w:gridCol w:w="992"/>
              <w:gridCol w:w="1985"/>
              <w:gridCol w:w="3402"/>
            </w:tblGrid>
            <w:tr w:rsidR="00C239CE" w:rsidRPr="00C239CE" w14:paraId="651E07A2" w14:textId="77777777" w:rsidTr="00C239CE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D6ACF" w14:textId="77777777" w:rsidR="00C239CE" w:rsidRPr="00C239CE" w:rsidRDefault="00C239CE" w:rsidP="00C23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60277771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07A9A145" w14:textId="77777777" w:rsidTr="00C239CE"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17CD09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219D6C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11931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04849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21068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6C313C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C239CE" w:rsidRPr="00C239CE" w14:paraId="13FB7209" w14:textId="77777777" w:rsidTr="00C239CE">
              <w:trPr>
                <w:trHeight w:val="3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9C78B6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3ACF8AC6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BB1A9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FABIANO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9CD50" w14:textId="77777777" w:rsidR="00C239CE" w:rsidRDefault="00C239CE" w:rsidP="00C239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SÁBADO  </w:t>
                  </w:r>
                </w:p>
                <w:p w14:paraId="26AB712B" w14:textId="363CFD2F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1511F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1C537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Educação Física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7963E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Copos descartáveis, folha sulfite, pedrinha ou tampinha de garrafa. Dois pratos descartáveis, tesoura, fita adesiva e lápis de cor ou canetinha.</w:t>
                  </w:r>
                </w:p>
              </w:tc>
            </w:tr>
            <w:tr w:rsidR="00C239CE" w:rsidRPr="00C239CE" w14:paraId="2DF8A69F" w14:textId="77777777" w:rsidTr="00C239CE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0FCA2" w14:textId="1782ED66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meet.google.com/hbf-gfer-gwp </w:t>
                  </w:r>
                </w:p>
              </w:tc>
            </w:tr>
            <w:tr w:rsidR="00C239CE" w:rsidRPr="00C239CE" w14:paraId="72ECB96E" w14:textId="77777777" w:rsidTr="00C239CE">
              <w:trPr>
                <w:trHeight w:val="353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CFE73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6E5A4FB3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082A3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FAC79" w14:textId="77777777" w:rsidR="00C239CE" w:rsidRDefault="00C239CE" w:rsidP="00C239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 </w:t>
                  </w:r>
                </w:p>
                <w:p w14:paraId="23905D64" w14:textId="44D65CB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13/06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5B8550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652E8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7906E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4AFC709C" w14:textId="77777777" w:rsidTr="00C239CE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29942" w14:textId="4DFFB19B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acesso:https://meet.google.com/cxm-xfpu-mos</w:t>
                  </w:r>
                </w:p>
                <w:p w14:paraId="1A65B5CE" w14:textId="14DA1383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59B9A4B0" w14:textId="77777777" w:rsidTr="00C239CE">
              <w:trPr>
                <w:trHeight w:val="48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8E32B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A</w:t>
                  </w:r>
                </w:p>
                <w:p w14:paraId="25AFC1F0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FDB71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MAIARA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7D5CA" w14:textId="77777777" w:rsidR="00C239CE" w:rsidRDefault="00C239CE" w:rsidP="00C239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SÁBADO  </w:t>
                  </w:r>
                </w:p>
                <w:p w14:paraId="0F82744A" w14:textId="64788F8C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4067D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9A774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9CFE6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239CE" w:rsidRPr="00C239CE" w14:paraId="282917CB" w14:textId="77777777" w:rsidTr="00C239CE">
              <w:trPr>
                <w:trHeight w:val="42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FD0C6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https://meet.google.com/cxm-xfpu-mos</w:t>
                  </w:r>
                </w:p>
              </w:tc>
            </w:tr>
            <w:tr w:rsidR="00C239CE" w:rsidRPr="00C239CE" w14:paraId="6B914098" w14:textId="77777777" w:rsidTr="00C239CE">
              <w:trPr>
                <w:trHeight w:val="42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8294BF" w14:textId="77777777" w:rsidR="00C239CE" w:rsidRPr="00C239CE" w:rsidRDefault="00C239CE" w:rsidP="00C23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239CE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5B66C848" w14:textId="111E4C86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C83D68" w14:textId="07061FC3" w:rsidR="00F019AC" w:rsidRPr="00012951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5370AAE" w14:textId="77777777" w:rsidR="0070172D" w:rsidRDefault="0070172D" w:rsidP="00F73918">
      <w:pPr>
        <w:ind w:left="142" w:right="-882"/>
      </w:pPr>
    </w:p>
    <w:p w14:paraId="2E93DE65" w14:textId="256AF353" w:rsidR="0070172D" w:rsidRDefault="00FB72FF" w:rsidP="00FB72FF">
      <w:pPr>
        <w:tabs>
          <w:tab w:val="left" w:pos="8955"/>
        </w:tabs>
        <w:ind w:left="142" w:right="-882"/>
      </w:pPr>
      <w:r>
        <w:tab/>
      </w:r>
    </w:p>
    <w:p w14:paraId="66F833F2" w14:textId="77777777" w:rsidR="00E061E1" w:rsidRDefault="00E061E1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anexos de Educação Física e Artes</w:t>
      </w:r>
    </w:p>
    <w:p w14:paraId="5AEDB22A" w14:textId="0EFDEC7D" w:rsidR="00E061E1" w:rsidRDefault="00E061E1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662AA9" w14:textId="707F7886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3F926E" w14:textId="76146837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EF085C" w14:textId="670F288C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36983" w14:textId="614FDBDB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B23AEC" w14:textId="038B4BD3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E89A33" w14:textId="23704104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7AE98E" w14:textId="1A5EC1C8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3CDD4A" w14:textId="7A022C3B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7D728" w14:textId="6AB5FFF5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293F74" w14:textId="40744318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3ED685" w14:textId="77777777" w:rsidR="00FE6D4B" w:rsidRDefault="00FE6D4B" w:rsidP="00FE6D4B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33EDDEF" w14:textId="77777777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D8DAA2" w14:textId="77777777" w:rsidR="00E061E1" w:rsidRDefault="00E061E1" w:rsidP="00E061E1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Hlk42390102"/>
      <w:r>
        <w:rPr>
          <w:rFonts w:ascii="Arial" w:hAnsi="Arial" w:cs="Arial"/>
          <w:b/>
          <w:spacing w:val="20"/>
        </w:rPr>
        <w:lastRenderedPageBreak/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9264" behindDoc="1" locked="0" layoutInCell="1" allowOverlap="1" wp14:anchorId="769398C4" wp14:editId="175885E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6FD6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F74FAA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CB80E64" w14:textId="77777777" w:rsidR="00E061E1" w:rsidRDefault="00E061E1" w:rsidP="00E061E1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bookmarkEnd w:id="0"/>
    <w:p w14:paraId="2C0CDFE1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D32E19A" w14:textId="77777777" w:rsidR="00FE6D4B" w:rsidRDefault="00FE6D4B" w:rsidP="00FE6D4B">
      <w:pPr>
        <w:spacing w:line="360" w:lineRule="auto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C133F">
        <w:rPr>
          <w:rFonts w:ascii="Arial" w:hAnsi="Arial" w:cs="Arial"/>
          <w:b/>
          <w:sz w:val="24"/>
          <w:szCs w:val="24"/>
          <w:u w:val="single"/>
        </w:rPr>
        <w:t xml:space="preserve">Educação Física:  </w:t>
      </w: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140591C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34B59DE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676E23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9D0F5C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30729E8D" w14:textId="77777777" w:rsidR="00FE6D4B" w:rsidRDefault="00FE6D4B" w:rsidP="00FE6D4B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839625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0C7E524A" w14:textId="77777777" w:rsidR="00FE6D4B" w:rsidRDefault="00FE6D4B" w:rsidP="00FE6D4B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5279A93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3B61F45C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7E84A0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79473936" wp14:editId="3C6AD2E4">
            <wp:extent cx="2466975" cy="1847850"/>
            <wp:effectExtent l="0" t="0" r="0" b="0"/>
            <wp:docPr id="1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93B7C" wp14:editId="6DDBE8E6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56D023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1FB4570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A38F6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0C1920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D0CCD93" w14:textId="77777777" w:rsidR="00FE6D4B" w:rsidRDefault="00FE6D4B" w:rsidP="00FE6D4B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0F373382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3BFBC8F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B1903A" w14:textId="6ACF16C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5A9B2AD" w14:textId="7A385D5A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F6242F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FF6F42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001A2BB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9CCD7F8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2861E7D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4C4945" w14:textId="77777777" w:rsidR="00FE6D4B" w:rsidRDefault="00FE6D4B" w:rsidP="00FE6D4B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2882AC21" wp14:editId="3812291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FA3CE2E" w14:textId="77777777" w:rsidR="00FE6D4B" w:rsidRDefault="00FE6D4B" w:rsidP="00FE6D4B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A29C40E" w14:textId="77777777" w:rsidR="00FE6D4B" w:rsidRDefault="00FE6D4B" w:rsidP="00FE6D4B">
      <w:pPr>
        <w:widowControl w:val="0"/>
        <w:spacing w:after="0" w:line="240" w:lineRule="auto"/>
        <w:ind w:left="-284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 Turma: _________ Data: _________</w:t>
      </w:r>
    </w:p>
    <w:p w14:paraId="3F5324F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3BE6721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A8754CC" w14:textId="77777777" w:rsidR="00FE6D4B" w:rsidRDefault="00FE6D4B" w:rsidP="00FE6D4B">
      <w:pPr>
        <w:widowControl w:val="0"/>
        <w:suppressAutoHyphens/>
        <w:spacing w:after="0" w:line="240" w:lineRule="auto"/>
      </w:pPr>
    </w:p>
    <w:p w14:paraId="64CD0108" w14:textId="77777777" w:rsidR="00FE6D4B" w:rsidRDefault="00FE6D4B" w:rsidP="00FE6D4B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27AD7177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43E6A8BD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02E43195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074EC938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748A23A3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2BBFD6B6" wp14:editId="799CDF27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9CF9C" wp14:editId="690E51A3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286212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1EB3F83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ind w:firstLine="708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https://www.youtube.com/watch?v=HeK5X8-rIqE</w:t>
      </w:r>
    </w:p>
    <w:p w14:paraId="34327411" w14:textId="77777777" w:rsidR="00E061E1" w:rsidRDefault="00E061E1" w:rsidP="00E061E1">
      <w:pPr>
        <w:rPr>
          <w:b/>
          <w:bCs/>
          <w:u w:val="single"/>
        </w:rPr>
      </w:pPr>
    </w:p>
    <w:p w14:paraId="0E9B829A" w14:textId="3AC3854B" w:rsidR="00E061E1" w:rsidRDefault="00E061E1" w:rsidP="00E061E1">
      <w:pPr>
        <w:rPr>
          <w:b/>
          <w:bCs/>
          <w:u w:val="single"/>
        </w:rPr>
      </w:pPr>
    </w:p>
    <w:p w14:paraId="79DD5BA5" w14:textId="3C11BB22" w:rsidR="00241B37" w:rsidRDefault="00241B37" w:rsidP="00E061E1">
      <w:pPr>
        <w:rPr>
          <w:b/>
          <w:bCs/>
          <w:u w:val="single"/>
        </w:rPr>
      </w:pPr>
    </w:p>
    <w:p w14:paraId="0F44DA4D" w14:textId="5F77725E" w:rsidR="00241B37" w:rsidRDefault="00241B37" w:rsidP="00E061E1">
      <w:pPr>
        <w:rPr>
          <w:b/>
          <w:bCs/>
          <w:u w:val="single"/>
        </w:rPr>
      </w:pPr>
    </w:p>
    <w:p w14:paraId="046B7B69" w14:textId="2A6A16E8" w:rsidR="00241B37" w:rsidRDefault="00241B37" w:rsidP="00E061E1">
      <w:pPr>
        <w:rPr>
          <w:b/>
          <w:bCs/>
          <w:u w:val="single"/>
        </w:rPr>
      </w:pPr>
    </w:p>
    <w:p w14:paraId="42FD78C1" w14:textId="110E5FFB" w:rsidR="00241B37" w:rsidRDefault="00241B37" w:rsidP="00E061E1">
      <w:pPr>
        <w:rPr>
          <w:b/>
          <w:bCs/>
          <w:u w:val="single"/>
        </w:rPr>
      </w:pPr>
    </w:p>
    <w:p w14:paraId="6F84C7D1" w14:textId="53F2A080" w:rsidR="00241B37" w:rsidRDefault="00241B37" w:rsidP="00E061E1">
      <w:pPr>
        <w:rPr>
          <w:b/>
          <w:bCs/>
          <w:u w:val="single"/>
        </w:rPr>
      </w:pPr>
    </w:p>
    <w:p w14:paraId="1E0426D8" w14:textId="2052E5DE" w:rsidR="00241B37" w:rsidRDefault="00241B37" w:rsidP="00E061E1">
      <w:pPr>
        <w:rPr>
          <w:b/>
          <w:bCs/>
          <w:u w:val="single"/>
        </w:rPr>
      </w:pPr>
    </w:p>
    <w:p w14:paraId="27492E5F" w14:textId="3D84B93F" w:rsidR="00241B37" w:rsidRDefault="00241B37" w:rsidP="00E061E1">
      <w:pPr>
        <w:rPr>
          <w:b/>
          <w:bCs/>
          <w:u w:val="single"/>
        </w:rPr>
      </w:pPr>
    </w:p>
    <w:p w14:paraId="27C36B59" w14:textId="0EF9F76C" w:rsidR="00241B37" w:rsidRDefault="00241B37" w:rsidP="00E061E1">
      <w:pPr>
        <w:rPr>
          <w:b/>
          <w:bCs/>
          <w:u w:val="single"/>
        </w:rPr>
      </w:pPr>
    </w:p>
    <w:p w14:paraId="2695A5A8" w14:textId="5600D314" w:rsidR="00241B37" w:rsidRDefault="00241B37" w:rsidP="00E061E1">
      <w:pPr>
        <w:rPr>
          <w:b/>
          <w:bCs/>
          <w:u w:val="single"/>
        </w:rPr>
      </w:pPr>
    </w:p>
    <w:p w14:paraId="78AE972E" w14:textId="5CEAB5A6" w:rsidR="00241B37" w:rsidRDefault="00241B37" w:rsidP="00E061E1">
      <w:pPr>
        <w:rPr>
          <w:b/>
          <w:bCs/>
          <w:u w:val="single"/>
        </w:rPr>
      </w:pPr>
    </w:p>
    <w:p w14:paraId="0A99EAD8" w14:textId="2C15385B" w:rsidR="00E061E1" w:rsidRPr="00916567" w:rsidRDefault="00E061E1" w:rsidP="00FE6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640B7225" wp14:editId="41BA888C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7508"/>
                <wp:lineTo x="20062" y="5775"/>
                <wp:lineTo x="16050" y="0"/>
                <wp:lineTo x="10533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Ateliê de Artes - Prof. Mara- 2020</w:t>
      </w:r>
    </w:p>
    <w:p w14:paraId="4DD309C1" w14:textId="77777777" w:rsidR="00E061E1" w:rsidRPr="00916567" w:rsidRDefault="00E061E1" w:rsidP="00FE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Fundamental – I</w:t>
      </w:r>
    </w:p>
    <w:p w14:paraId="342A0E2D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4C6E9EC0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</w:t>
      </w:r>
    </w:p>
    <w:p w14:paraId="4ACD13C0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Nome: 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___________________data_____/_____/____</w:t>
      </w:r>
    </w:p>
    <w:p w14:paraId="387B8B16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</w:t>
      </w:r>
    </w:p>
    <w:p w14:paraId="0C177B68" w14:textId="047294CF" w:rsidR="00241B37" w:rsidRPr="00241B37" w:rsidRDefault="00241B37" w:rsidP="0024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7BE5F3E8" w14:textId="7AD87853" w:rsidR="00241B37" w:rsidRPr="00241B37" w:rsidRDefault="00241B37" w:rsidP="00FE6D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</w:t>
      </w:r>
    </w:p>
    <w:p w14:paraId="3FCB1526" w14:textId="77777777" w:rsidR="00241B37" w:rsidRPr="00241B37" w:rsidRDefault="00241B37" w:rsidP="00FE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grafismo nas obras de arte indígena. Utilizando tinta preta ou nanquim e um palito de churrasquinho crie seu padrão de grafismo próprio.   </w:t>
      </w:r>
    </w:p>
    <w:p w14:paraId="6CF73509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>       </w:t>
      </w:r>
    </w:p>
    <w:tbl>
      <w:tblPr>
        <w:tblW w:w="102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414"/>
        <w:gridCol w:w="3414"/>
      </w:tblGrid>
      <w:tr w:rsidR="00241B37" w:rsidRPr="00241B37" w14:paraId="2B213184" w14:textId="77777777" w:rsidTr="00FE6D4B">
        <w:trPr>
          <w:trHeight w:val="331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7921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BF55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9D947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1B37" w:rsidRPr="00241B37" w14:paraId="225419DD" w14:textId="77777777" w:rsidTr="00FE6D4B">
        <w:trPr>
          <w:trHeight w:val="391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55BB0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B3466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EF24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70E856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 xml:space="preserve">           </w:t>
      </w:r>
      <w:r w:rsidRPr="00241B37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8DF5CB" w14:textId="77777777" w:rsidR="00241B37" w:rsidRPr="00241B37" w:rsidRDefault="00241B37" w:rsidP="00241B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EF7C211" w14:textId="704C8711" w:rsidR="00FB72FF" w:rsidRDefault="00241B37" w:rsidP="00FE6D4B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Acredito em você e sei que cada dia será melhor. </w:t>
      </w:r>
      <w:r w:rsidR="00FB72FF">
        <w:rPr>
          <w:rFonts w:eastAsia="Arial Unicode MS"/>
          <w:b/>
          <w:sz w:val="28"/>
          <w:szCs w:val="28"/>
        </w:rPr>
        <w:t xml:space="preserve">                                </w:t>
      </w:r>
    </w:p>
    <w:sectPr w:rsidR="00FB72FF" w:rsidSect="00391639">
      <w:headerReference w:type="default" r:id="rId19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80F4" w14:textId="77777777" w:rsidR="001078AB" w:rsidRDefault="001078AB" w:rsidP="00B02BFD">
      <w:pPr>
        <w:spacing w:after="0" w:line="240" w:lineRule="auto"/>
      </w:pPr>
      <w:r>
        <w:separator/>
      </w:r>
    </w:p>
  </w:endnote>
  <w:endnote w:type="continuationSeparator" w:id="0">
    <w:p w14:paraId="47C335F1" w14:textId="77777777" w:rsidR="001078AB" w:rsidRDefault="001078AB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8181" w14:textId="77777777" w:rsidR="001078AB" w:rsidRDefault="001078AB" w:rsidP="00B02BFD">
      <w:pPr>
        <w:spacing w:after="0" w:line="240" w:lineRule="auto"/>
      </w:pPr>
      <w:r>
        <w:separator/>
      </w:r>
    </w:p>
  </w:footnote>
  <w:footnote w:type="continuationSeparator" w:id="0">
    <w:p w14:paraId="24A88062" w14:textId="77777777" w:rsidR="001078AB" w:rsidRDefault="001078AB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A637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2C"/>
    <w:multiLevelType w:val="hybridMultilevel"/>
    <w:tmpl w:val="D188D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5E"/>
    <w:multiLevelType w:val="hybridMultilevel"/>
    <w:tmpl w:val="C6C2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E1F"/>
    <w:multiLevelType w:val="hybridMultilevel"/>
    <w:tmpl w:val="8386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66E"/>
    <w:multiLevelType w:val="hybridMultilevel"/>
    <w:tmpl w:val="9DF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056D"/>
    <w:multiLevelType w:val="hybridMultilevel"/>
    <w:tmpl w:val="B4F23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00"/>
    <w:multiLevelType w:val="hybridMultilevel"/>
    <w:tmpl w:val="2D74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E53DD1"/>
    <w:multiLevelType w:val="hybridMultilevel"/>
    <w:tmpl w:val="7C846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4C9"/>
    <w:multiLevelType w:val="hybridMultilevel"/>
    <w:tmpl w:val="2E8C00AE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08B4B6E"/>
    <w:multiLevelType w:val="hybridMultilevel"/>
    <w:tmpl w:val="0D00F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1CA6"/>
    <w:multiLevelType w:val="hybridMultilevel"/>
    <w:tmpl w:val="8EF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2E5"/>
    <w:multiLevelType w:val="hybridMultilevel"/>
    <w:tmpl w:val="4442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5F47"/>
    <w:multiLevelType w:val="hybridMultilevel"/>
    <w:tmpl w:val="CC30E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283D"/>
    <w:multiLevelType w:val="hybridMultilevel"/>
    <w:tmpl w:val="A8D44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CB4"/>
    <w:multiLevelType w:val="hybridMultilevel"/>
    <w:tmpl w:val="AB1E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FD"/>
    <w:rsid w:val="00002C34"/>
    <w:rsid w:val="00012951"/>
    <w:rsid w:val="00013516"/>
    <w:rsid w:val="00016D6E"/>
    <w:rsid w:val="000201D1"/>
    <w:rsid w:val="00024181"/>
    <w:rsid w:val="00027EE3"/>
    <w:rsid w:val="00043D6E"/>
    <w:rsid w:val="000555EC"/>
    <w:rsid w:val="0005692C"/>
    <w:rsid w:val="00061969"/>
    <w:rsid w:val="0006684F"/>
    <w:rsid w:val="00084F78"/>
    <w:rsid w:val="0009350E"/>
    <w:rsid w:val="00093E2E"/>
    <w:rsid w:val="000A0C63"/>
    <w:rsid w:val="000A16CD"/>
    <w:rsid w:val="000A4A96"/>
    <w:rsid w:val="000C1DFA"/>
    <w:rsid w:val="000D1F33"/>
    <w:rsid w:val="000D54DC"/>
    <w:rsid w:val="000E121D"/>
    <w:rsid w:val="000E1ADF"/>
    <w:rsid w:val="000E5518"/>
    <w:rsid w:val="00100137"/>
    <w:rsid w:val="001078AB"/>
    <w:rsid w:val="00167469"/>
    <w:rsid w:val="00180F84"/>
    <w:rsid w:val="00187242"/>
    <w:rsid w:val="00187B6E"/>
    <w:rsid w:val="00194D46"/>
    <w:rsid w:val="00195758"/>
    <w:rsid w:val="001A6B50"/>
    <w:rsid w:val="001B76FE"/>
    <w:rsid w:val="001C0F90"/>
    <w:rsid w:val="001E4516"/>
    <w:rsid w:val="00203FA3"/>
    <w:rsid w:val="00214B47"/>
    <w:rsid w:val="0022294B"/>
    <w:rsid w:val="00225425"/>
    <w:rsid w:val="00241B37"/>
    <w:rsid w:val="002608DF"/>
    <w:rsid w:val="002667BA"/>
    <w:rsid w:val="00281AB7"/>
    <w:rsid w:val="002857C2"/>
    <w:rsid w:val="00291097"/>
    <w:rsid w:val="002963C1"/>
    <w:rsid w:val="002971A2"/>
    <w:rsid w:val="002A51A3"/>
    <w:rsid w:val="002B2CDD"/>
    <w:rsid w:val="002B3B6C"/>
    <w:rsid w:val="002B504B"/>
    <w:rsid w:val="002C10AD"/>
    <w:rsid w:val="002C69AB"/>
    <w:rsid w:val="002D46DB"/>
    <w:rsid w:val="002D4EA6"/>
    <w:rsid w:val="002D5657"/>
    <w:rsid w:val="002D7D65"/>
    <w:rsid w:val="002E08A1"/>
    <w:rsid w:val="002E14C7"/>
    <w:rsid w:val="002E1B5C"/>
    <w:rsid w:val="002E7DEE"/>
    <w:rsid w:val="002F466A"/>
    <w:rsid w:val="002F5FF7"/>
    <w:rsid w:val="003053D1"/>
    <w:rsid w:val="003120CC"/>
    <w:rsid w:val="00312CA1"/>
    <w:rsid w:val="00316118"/>
    <w:rsid w:val="00317DE3"/>
    <w:rsid w:val="00332CFA"/>
    <w:rsid w:val="003355B1"/>
    <w:rsid w:val="003366D4"/>
    <w:rsid w:val="00360379"/>
    <w:rsid w:val="00371CCB"/>
    <w:rsid w:val="00381CCB"/>
    <w:rsid w:val="003864D9"/>
    <w:rsid w:val="00391639"/>
    <w:rsid w:val="00392613"/>
    <w:rsid w:val="0039613A"/>
    <w:rsid w:val="003975FA"/>
    <w:rsid w:val="003B55D3"/>
    <w:rsid w:val="003C3A9A"/>
    <w:rsid w:val="003D0D44"/>
    <w:rsid w:val="003D774D"/>
    <w:rsid w:val="003E34B4"/>
    <w:rsid w:val="003E4791"/>
    <w:rsid w:val="003F4636"/>
    <w:rsid w:val="00406965"/>
    <w:rsid w:val="004135E9"/>
    <w:rsid w:val="00424F70"/>
    <w:rsid w:val="004256EF"/>
    <w:rsid w:val="0042610A"/>
    <w:rsid w:val="00426289"/>
    <w:rsid w:val="0043329D"/>
    <w:rsid w:val="00434FD7"/>
    <w:rsid w:val="004535EC"/>
    <w:rsid w:val="004720F3"/>
    <w:rsid w:val="0048291B"/>
    <w:rsid w:val="00491737"/>
    <w:rsid w:val="00491FC8"/>
    <w:rsid w:val="004936E5"/>
    <w:rsid w:val="00493B3A"/>
    <w:rsid w:val="004A08D7"/>
    <w:rsid w:val="004A6007"/>
    <w:rsid w:val="004C0AF4"/>
    <w:rsid w:val="004E5E61"/>
    <w:rsid w:val="004F7592"/>
    <w:rsid w:val="00503F3A"/>
    <w:rsid w:val="0051368E"/>
    <w:rsid w:val="00513FBD"/>
    <w:rsid w:val="0051776D"/>
    <w:rsid w:val="00522C25"/>
    <w:rsid w:val="00527B8F"/>
    <w:rsid w:val="005369E1"/>
    <w:rsid w:val="00571778"/>
    <w:rsid w:val="0057370D"/>
    <w:rsid w:val="0057705C"/>
    <w:rsid w:val="0058675B"/>
    <w:rsid w:val="00597ABE"/>
    <w:rsid w:val="005A75BE"/>
    <w:rsid w:val="005B6FF0"/>
    <w:rsid w:val="005D096E"/>
    <w:rsid w:val="005D5C7E"/>
    <w:rsid w:val="00601AC0"/>
    <w:rsid w:val="006043AF"/>
    <w:rsid w:val="00611A9B"/>
    <w:rsid w:val="00611B9F"/>
    <w:rsid w:val="00627F33"/>
    <w:rsid w:val="006406A1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A0680"/>
    <w:rsid w:val="006C6E58"/>
    <w:rsid w:val="006E6C82"/>
    <w:rsid w:val="006F0A87"/>
    <w:rsid w:val="0070172D"/>
    <w:rsid w:val="007203D2"/>
    <w:rsid w:val="00730756"/>
    <w:rsid w:val="00740AEE"/>
    <w:rsid w:val="007424CD"/>
    <w:rsid w:val="00744473"/>
    <w:rsid w:val="0074647B"/>
    <w:rsid w:val="00771DF5"/>
    <w:rsid w:val="0077298F"/>
    <w:rsid w:val="007A0F64"/>
    <w:rsid w:val="007A4744"/>
    <w:rsid w:val="007A56D8"/>
    <w:rsid w:val="007A7B0C"/>
    <w:rsid w:val="007B6CE0"/>
    <w:rsid w:val="007C36CD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77B59"/>
    <w:rsid w:val="008836AB"/>
    <w:rsid w:val="008942AE"/>
    <w:rsid w:val="008A781C"/>
    <w:rsid w:val="008B321A"/>
    <w:rsid w:val="008B5817"/>
    <w:rsid w:val="008F636F"/>
    <w:rsid w:val="0090520B"/>
    <w:rsid w:val="009119ED"/>
    <w:rsid w:val="009121A1"/>
    <w:rsid w:val="0094453A"/>
    <w:rsid w:val="009446DB"/>
    <w:rsid w:val="0097350C"/>
    <w:rsid w:val="00973779"/>
    <w:rsid w:val="00981208"/>
    <w:rsid w:val="00982B3E"/>
    <w:rsid w:val="009D0BD6"/>
    <w:rsid w:val="009E599F"/>
    <w:rsid w:val="009F19AE"/>
    <w:rsid w:val="009F6F6A"/>
    <w:rsid w:val="00A16582"/>
    <w:rsid w:val="00A351BA"/>
    <w:rsid w:val="00A411C4"/>
    <w:rsid w:val="00A43D7B"/>
    <w:rsid w:val="00A512A8"/>
    <w:rsid w:val="00A555B8"/>
    <w:rsid w:val="00A65BA9"/>
    <w:rsid w:val="00A67380"/>
    <w:rsid w:val="00A742B2"/>
    <w:rsid w:val="00A94B08"/>
    <w:rsid w:val="00AB465E"/>
    <w:rsid w:val="00AC447A"/>
    <w:rsid w:val="00AD49F9"/>
    <w:rsid w:val="00AE561A"/>
    <w:rsid w:val="00B02BFD"/>
    <w:rsid w:val="00B24763"/>
    <w:rsid w:val="00B3280F"/>
    <w:rsid w:val="00B33CFE"/>
    <w:rsid w:val="00B5681B"/>
    <w:rsid w:val="00B57B8C"/>
    <w:rsid w:val="00B619E8"/>
    <w:rsid w:val="00B7250B"/>
    <w:rsid w:val="00B85105"/>
    <w:rsid w:val="00B87566"/>
    <w:rsid w:val="00BC0387"/>
    <w:rsid w:val="00BE41FE"/>
    <w:rsid w:val="00BE4784"/>
    <w:rsid w:val="00BF18CE"/>
    <w:rsid w:val="00C11C7C"/>
    <w:rsid w:val="00C120ED"/>
    <w:rsid w:val="00C239CE"/>
    <w:rsid w:val="00C3745C"/>
    <w:rsid w:val="00C43DDF"/>
    <w:rsid w:val="00C4502B"/>
    <w:rsid w:val="00C4519A"/>
    <w:rsid w:val="00C544EF"/>
    <w:rsid w:val="00C60361"/>
    <w:rsid w:val="00C72A0A"/>
    <w:rsid w:val="00C75834"/>
    <w:rsid w:val="00C771A4"/>
    <w:rsid w:val="00C85AAC"/>
    <w:rsid w:val="00C940DB"/>
    <w:rsid w:val="00CA079A"/>
    <w:rsid w:val="00CA4DE9"/>
    <w:rsid w:val="00CA7F6F"/>
    <w:rsid w:val="00CB4091"/>
    <w:rsid w:val="00CC1659"/>
    <w:rsid w:val="00CC2E87"/>
    <w:rsid w:val="00CC3FBC"/>
    <w:rsid w:val="00CD6A4C"/>
    <w:rsid w:val="00D21A47"/>
    <w:rsid w:val="00D376C5"/>
    <w:rsid w:val="00D52CB6"/>
    <w:rsid w:val="00D619A9"/>
    <w:rsid w:val="00D626CD"/>
    <w:rsid w:val="00D6677F"/>
    <w:rsid w:val="00D7099B"/>
    <w:rsid w:val="00D70F24"/>
    <w:rsid w:val="00D736C5"/>
    <w:rsid w:val="00D87220"/>
    <w:rsid w:val="00DB0B7A"/>
    <w:rsid w:val="00DB42D2"/>
    <w:rsid w:val="00DB77D8"/>
    <w:rsid w:val="00DC3C8C"/>
    <w:rsid w:val="00DC4605"/>
    <w:rsid w:val="00DC4AC0"/>
    <w:rsid w:val="00DD25E9"/>
    <w:rsid w:val="00DE0966"/>
    <w:rsid w:val="00DE0D53"/>
    <w:rsid w:val="00DF2577"/>
    <w:rsid w:val="00DF767A"/>
    <w:rsid w:val="00E061E1"/>
    <w:rsid w:val="00E13946"/>
    <w:rsid w:val="00E31D63"/>
    <w:rsid w:val="00E51C9A"/>
    <w:rsid w:val="00E540A9"/>
    <w:rsid w:val="00E70AB2"/>
    <w:rsid w:val="00E779F5"/>
    <w:rsid w:val="00E77EE7"/>
    <w:rsid w:val="00E85EB3"/>
    <w:rsid w:val="00E87739"/>
    <w:rsid w:val="00EB1AE2"/>
    <w:rsid w:val="00EF60E3"/>
    <w:rsid w:val="00EF7578"/>
    <w:rsid w:val="00F019AC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81E20"/>
    <w:rsid w:val="00F82E3A"/>
    <w:rsid w:val="00F906C3"/>
    <w:rsid w:val="00FA0781"/>
    <w:rsid w:val="00FA389A"/>
    <w:rsid w:val="00FA41E5"/>
    <w:rsid w:val="00FA4219"/>
    <w:rsid w:val="00FB72FF"/>
    <w:rsid w:val="00FD4E67"/>
    <w:rsid w:val="00FE6D4B"/>
    <w:rsid w:val="00FE712A"/>
    <w:rsid w:val="00FF21B3"/>
    <w:rsid w:val="00FF2361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95F"/>
  <w15:docId w15:val="{F64B01AA-CCC8-4752-A54D-D219935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5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83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01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92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web3.unip.br/player/Transmissao?id=1dc273f4-b9fa-4151-9ad6-529d558e17ee&amp;instituto=objetivo&amp;referencia=200320_WellingtonOliveira_Ingles_V_3Ano_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objetivo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1750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5</cp:revision>
  <cp:lastPrinted>2020-05-08T19:01:00Z</cp:lastPrinted>
  <dcterms:created xsi:type="dcterms:W3CDTF">2020-06-07T05:37:00Z</dcterms:created>
  <dcterms:modified xsi:type="dcterms:W3CDTF">2020-06-07T19:21:00Z</dcterms:modified>
</cp:coreProperties>
</file>