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1734F2" w:rsidRPr="00214823" w14:paraId="2A9F20DC" w14:textId="77777777" w:rsidTr="00B75A01">
        <w:tc>
          <w:tcPr>
            <w:tcW w:w="10348" w:type="dxa"/>
            <w:gridSpan w:val="2"/>
            <w:shd w:val="clear" w:color="auto" w:fill="FFFF00"/>
            <w:vAlign w:val="center"/>
          </w:tcPr>
          <w:p w14:paraId="0E63ED9C" w14:textId="2134BB51" w:rsidR="001734F2" w:rsidRPr="00214823" w:rsidRDefault="001734F2" w:rsidP="00214823">
            <w:pPr>
              <w:ind w:right="-88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Roteiro de Estudos 11 a 15 de maio</w:t>
            </w:r>
          </w:p>
        </w:tc>
      </w:tr>
      <w:tr w:rsidR="00214823" w:rsidRPr="00214823" w14:paraId="40B6B1DC" w14:textId="77777777" w:rsidTr="00B75A01">
        <w:tc>
          <w:tcPr>
            <w:tcW w:w="10348" w:type="dxa"/>
            <w:gridSpan w:val="2"/>
            <w:shd w:val="clear" w:color="auto" w:fill="FFFF00"/>
            <w:vAlign w:val="center"/>
          </w:tcPr>
          <w:p w14:paraId="77B04792" w14:textId="77777777" w:rsidR="00214823" w:rsidRPr="00214823" w:rsidRDefault="00214823" w:rsidP="00214823">
            <w:pPr>
              <w:ind w:right="-882"/>
              <w:jc w:val="both"/>
            </w:pPr>
            <w:r w:rsidRPr="00214823">
              <w:rPr>
                <w:b/>
                <w:sz w:val="28"/>
              </w:rPr>
              <w:t xml:space="preserve">TURMAS: 5 </w:t>
            </w:r>
            <w:proofErr w:type="gramStart"/>
            <w:r w:rsidRPr="00214823">
              <w:rPr>
                <w:b/>
                <w:sz w:val="28"/>
                <w:vertAlign w:val="superscript"/>
              </w:rPr>
              <w:t xml:space="preserve">o </w:t>
            </w:r>
            <w:r w:rsidRPr="00214823">
              <w:rPr>
                <w:b/>
                <w:sz w:val="28"/>
              </w:rPr>
              <w:t>anos</w:t>
            </w:r>
            <w:proofErr w:type="gramEnd"/>
            <w:r w:rsidRPr="00214823">
              <w:rPr>
                <w:b/>
                <w:sz w:val="28"/>
              </w:rPr>
              <w:t xml:space="preserve"> A e B</w:t>
            </w:r>
          </w:p>
        </w:tc>
      </w:tr>
      <w:tr w:rsidR="00214823" w:rsidRPr="00214823" w14:paraId="09545519" w14:textId="77777777" w:rsidTr="00B75A01">
        <w:tc>
          <w:tcPr>
            <w:tcW w:w="10348" w:type="dxa"/>
            <w:gridSpan w:val="2"/>
            <w:shd w:val="clear" w:color="auto" w:fill="FFFF00"/>
          </w:tcPr>
          <w:p w14:paraId="3BD22EA5" w14:textId="77777777" w:rsidR="00214823" w:rsidRPr="00214823" w:rsidRDefault="00214823" w:rsidP="00214823">
            <w:pPr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</w:rPr>
              <w:t xml:space="preserve">Professora: Lia                                                                               </w:t>
            </w:r>
          </w:p>
        </w:tc>
      </w:tr>
      <w:tr w:rsidR="00214823" w:rsidRPr="00214823" w14:paraId="6DB322B3" w14:textId="77777777" w:rsidTr="00B75A01">
        <w:tc>
          <w:tcPr>
            <w:tcW w:w="1389" w:type="dxa"/>
            <w:shd w:val="clear" w:color="auto" w:fill="DEEAF6" w:themeFill="accent1" w:themeFillTint="33"/>
          </w:tcPr>
          <w:p w14:paraId="03515BCE" w14:textId="77777777" w:rsidR="00214823" w:rsidRPr="00214823" w:rsidRDefault="00214823" w:rsidP="00214823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EEAF6" w:themeFill="accent1" w:themeFillTint="33"/>
          </w:tcPr>
          <w:p w14:paraId="633B9865" w14:textId="77777777" w:rsidR="00214823" w:rsidRPr="00214823" w:rsidRDefault="00214823" w:rsidP="00214823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00523B21" w14:textId="77777777" w:rsidR="00214823" w:rsidRPr="00214823" w:rsidRDefault="00214823" w:rsidP="00214823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214823" w:rsidRPr="00214823" w14:paraId="3C1E064F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0C471256" w14:textId="77777777" w:rsidR="00214823" w:rsidRPr="00214823" w:rsidRDefault="00214823" w:rsidP="00214823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>SEGUNDA</w:t>
            </w:r>
          </w:p>
          <w:p w14:paraId="1D971EEC" w14:textId="77777777" w:rsidR="00214823" w:rsidRPr="00214823" w:rsidRDefault="00223C34" w:rsidP="00214823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214823" w:rsidRPr="00214823">
              <w:rPr>
                <w:b/>
                <w:bCs/>
                <w:sz w:val="24"/>
                <w:szCs w:val="24"/>
              </w:rPr>
              <w:t>/05</w:t>
            </w:r>
          </w:p>
          <w:p w14:paraId="498A079F" w14:textId="77777777" w:rsidR="00214823" w:rsidRPr="00214823" w:rsidRDefault="00214823" w:rsidP="00214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4F5327F7" w14:textId="53A9CF84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Matemática:  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>Unidade 4 Contar e medir – para argumentar e comunicar.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 Páginas </w:t>
            </w:r>
            <w:proofErr w:type="gramStart"/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149  </w:t>
            </w:r>
            <w:r w:rsidR="00B222EF">
              <w:rPr>
                <w:rFonts w:ascii="Gotham-Book" w:hAnsi="Gotham-Book" w:cs="Gotham-Book"/>
                <w:color w:val="1A1A1A"/>
                <w:sz w:val="20"/>
                <w:szCs w:val="20"/>
              </w:rPr>
              <w:t>à</w:t>
            </w:r>
            <w:proofErr w:type="gramEnd"/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152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e </w:t>
            </w:r>
            <w:r w:rsidR="000366F8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correção 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lição 14</w:t>
            </w:r>
            <w:r w:rsidR="000366F8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e 15</w:t>
            </w:r>
          </w:p>
          <w:p w14:paraId="44311A54" w14:textId="77777777" w:rsidR="00214823" w:rsidRPr="00214823" w:rsidRDefault="00214823" w:rsidP="00214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 xml:space="preserve"> Aula on-line pelo </w:t>
            </w:r>
            <w:proofErr w:type="gramStart"/>
            <w:r w:rsidRPr="00214823">
              <w:rPr>
                <w:b/>
                <w:bCs/>
              </w:rPr>
              <w:t xml:space="preserve">Google  </w:t>
            </w:r>
            <w:proofErr w:type="spellStart"/>
            <w:r w:rsidRPr="00214823">
              <w:rPr>
                <w:b/>
                <w:bCs/>
              </w:rPr>
              <w:t>Meet</w:t>
            </w:r>
            <w:proofErr w:type="spellEnd"/>
            <w:proofErr w:type="gramEnd"/>
            <w:r w:rsidRPr="00214823">
              <w:rPr>
                <w:b/>
                <w:bCs/>
              </w:rPr>
              <w:t xml:space="preserve">. </w:t>
            </w:r>
            <w:r w:rsidRPr="00214823">
              <w:rPr>
                <w:bCs/>
                <w:highlight w:val="yellow"/>
              </w:rPr>
              <w:t>Matemática</w:t>
            </w:r>
            <w:r w:rsidRPr="00214823">
              <w:rPr>
                <w:bCs/>
              </w:rPr>
              <w:t xml:space="preserve"> </w:t>
            </w:r>
          </w:p>
          <w:p w14:paraId="2ACBDC10" w14:textId="777777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69C61997" w14:textId="47068746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 w:rsidR="001734F2"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8:30 </w:t>
            </w:r>
            <w:r w:rsidR="001734F2">
              <w:rPr>
                <w:b/>
                <w:bCs/>
              </w:rPr>
              <w:t xml:space="preserve">às </w:t>
            </w:r>
            <w:proofErr w:type="gramStart"/>
            <w:r w:rsidRPr="00214823">
              <w:rPr>
                <w:b/>
                <w:bCs/>
              </w:rPr>
              <w:t>9:30  Turma</w:t>
            </w:r>
            <w:proofErr w:type="gramEnd"/>
            <w:r w:rsidRPr="00214823">
              <w:rPr>
                <w:b/>
                <w:bCs/>
              </w:rPr>
              <w:t xml:space="preserve"> 5ºA</w:t>
            </w:r>
          </w:p>
          <w:p w14:paraId="6FD0B681" w14:textId="777777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34F66E59" w14:textId="73386A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 w:rsidR="001734F2"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13:00 </w:t>
            </w:r>
            <w:r w:rsidR="001734F2">
              <w:rPr>
                <w:b/>
                <w:bCs/>
              </w:rPr>
              <w:t>às</w:t>
            </w:r>
            <w:r w:rsidRPr="00214823">
              <w:rPr>
                <w:b/>
                <w:bCs/>
              </w:rPr>
              <w:t xml:space="preserve"> </w:t>
            </w:r>
            <w:proofErr w:type="gramStart"/>
            <w:r w:rsidRPr="00214823">
              <w:rPr>
                <w:b/>
                <w:bCs/>
              </w:rPr>
              <w:t>14:00  Turma</w:t>
            </w:r>
            <w:proofErr w:type="gramEnd"/>
            <w:r w:rsidRPr="00214823">
              <w:rPr>
                <w:b/>
                <w:bCs/>
              </w:rPr>
              <w:t xml:space="preserve"> 5ºB</w:t>
            </w:r>
          </w:p>
          <w:p w14:paraId="6CF40CFE" w14:textId="777777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69A3631C" w14:textId="777777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</w:tc>
      </w:tr>
      <w:tr w:rsidR="00214823" w:rsidRPr="00214823" w14:paraId="384BAFA3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66E4D612" w14:textId="77777777" w:rsidR="00214823" w:rsidRPr="00214823" w:rsidRDefault="00214823" w:rsidP="00214823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 xml:space="preserve">TERÇA </w:t>
            </w:r>
          </w:p>
          <w:p w14:paraId="73F5546A" w14:textId="77777777" w:rsidR="00214823" w:rsidRPr="00214823" w:rsidRDefault="00223C34" w:rsidP="00214823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214823" w:rsidRPr="00214823">
              <w:rPr>
                <w:b/>
                <w:bCs/>
                <w:sz w:val="24"/>
                <w:szCs w:val="24"/>
              </w:rPr>
              <w:t>/05</w:t>
            </w:r>
          </w:p>
          <w:p w14:paraId="25B46B95" w14:textId="77777777" w:rsidR="00214823" w:rsidRPr="00214823" w:rsidRDefault="00214823" w:rsidP="00214823">
            <w:pPr>
              <w:ind w:right="44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158FFD63" w14:textId="1494A832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Matemática:  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>Unidade 4 Contar e medir – para argumentar e comunicar.</w:t>
            </w:r>
            <w:r w:rsidR="00223C34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Páginas 155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proofErr w:type="gramStart"/>
            <w:r w:rsidR="00B222EF">
              <w:rPr>
                <w:rFonts w:ascii="Gotham-Book" w:hAnsi="Gotham-Book" w:cs="Gotham-Book"/>
                <w:color w:val="1A1A1A"/>
                <w:sz w:val="20"/>
                <w:szCs w:val="20"/>
              </w:rPr>
              <w:t>à</w:t>
            </w:r>
            <w:proofErr w:type="gramEnd"/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156</w:t>
            </w:r>
            <w:r w:rsidR="000366F8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e lição 18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</w:p>
          <w:p w14:paraId="4FF872AA" w14:textId="77777777" w:rsidR="00214823" w:rsidRPr="00214823" w:rsidRDefault="00214823" w:rsidP="00214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Aula on-line pelo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Google 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  <w:proofErr w:type="gramEnd"/>
            <w:r>
              <w:rPr>
                <w:b/>
                <w:bCs/>
              </w:rPr>
              <w:t xml:space="preserve">.  </w:t>
            </w:r>
            <w:r w:rsidRPr="00214823">
              <w:rPr>
                <w:bCs/>
                <w:highlight w:val="yellow"/>
              </w:rPr>
              <w:t>Matemática</w:t>
            </w:r>
            <w:r w:rsidRPr="00214823">
              <w:rPr>
                <w:bCs/>
              </w:rPr>
              <w:t xml:space="preserve"> </w:t>
            </w:r>
          </w:p>
          <w:p w14:paraId="0953CA57" w14:textId="777777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60A1C0A4" w14:textId="77777777" w:rsidR="001734F2" w:rsidRPr="00214823" w:rsidRDefault="001734F2" w:rsidP="001734F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8:30 </w:t>
            </w:r>
            <w:r>
              <w:rPr>
                <w:b/>
                <w:bCs/>
              </w:rPr>
              <w:t xml:space="preserve">às </w:t>
            </w:r>
            <w:proofErr w:type="gramStart"/>
            <w:r w:rsidRPr="00214823">
              <w:rPr>
                <w:b/>
                <w:bCs/>
              </w:rPr>
              <w:t>9:30  Turma</w:t>
            </w:r>
            <w:proofErr w:type="gramEnd"/>
            <w:r w:rsidRPr="00214823">
              <w:rPr>
                <w:b/>
                <w:bCs/>
              </w:rPr>
              <w:t xml:space="preserve"> 5ºA</w:t>
            </w:r>
          </w:p>
          <w:p w14:paraId="38684B17" w14:textId="77777777" w:rsidR="001734F2" w:rsidRPr="00214823" w:rsidRDefault="001734F2" w:rsidP="001734F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14158055" w14:textId="77777777" w:rsidR="001734F2" w:rsidRPr="00214823" w:rsidRDefault="001734F2" w:rsidP="001734F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13:00 </w:t>
            </w:r>
            <w:r>
              <w:rPr>
                <w:b/>
                <w:bCs/>
              </w:rPr>
              <w:t>às</w:t>
            </w:r>
            <w:r w:rsidRPr="00214823">
              <w:rPr>
                <w:b/>
                <w:bCs/>
              </w:rPr>
              <w:t xml:space="preserve"> </w:t>
            </w:r>
            <w:proofErr w:type="gramStart"/>
            <w:r w:rsidRPr="00214823">
              <w:rPr>
                <w:b/>
                <w:bCs/>
              </w:rPr>
              <w:t>14:00  Turma</w:t>
            </w:r>
            <w:proofErr w:type="gramEnd"/>
            <w:r w:rsidRPr="00214823">
              <w:rPr>
                <w:b/>
                <w:bCs/>
              </w:rPr>
              <w:t xml:space="preserve"> 5ºB</w:t>
            </w:r>
          </w:p>
          <w:p w14:paraId="2D6C8C36" w14:textId="777777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</w:tc>
      </w:tr>
      <w:tr w:rsidR="00214823" w:rsidRPr="00214823" w14:paraId="61AF6B32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4A9DC6A6" w14:textId="77777777" w:rsidR="00214823" w:rsidRPr="00214823" w:rsidRDefault="00214823" w:rsidP="00214823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 xml:space="preserve">QUARTA </w:t>
            </w:r>
          </w:p>
          <w:p w14:paraId="21DA9E41" w14:textId="77777777" w:rsidR="00214823" w:rsidRPr="00214823" w:rsidRDefault="00223C34" w:rsidP="00214823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214823" w:rsidRPr="00214823">
              <w:rPr>
                <w:b/>
                <w:bCs/>
                <w:sz w:val="24"/>
                <w:szCs w:val="24"/>
              </w:rPr>
              <w:t>/05</w:t>
            </w:r>
          </w:p>
          <w:p w14:paraId="5AF5F62F" w14:textId="77777777" w:rsidR="00214823" w:rsidRPr="00214823" w:rsidRDefault="00214823" w:rsidP="00214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28F2495C" w14:textId="77777777" w:rsidR="00214823" w:rsidRPr="00214823" w:rsidRDefault="00214823" w:rsidP="0021482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71F5118E" w14:textId="4F498053" w:rsidR="00214823" w:rsidRPr="00214823" w:rsidRDefault="001734F2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Feriado</w:t>
            </w:r>
          </w:p>
        </w:tc>
      </w:tr>
      <w:tr w:rsidR="00214823" w:rsidRPr="00214823" w14:paraId="394324A8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21B04BAF" w14:textId="77777777" w:rsidR="00214823" w:rsidRPr="00214823" w:rsidRDefault="00214823" w:rsidP="00214823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>QUINTA</w:t>
            </w:r>
          </w:p>
          <w:p w14:paraId="03544F58" w14:textId="77777777" w:rsidR="00214823" w:rsidRPr="00214823" w:rsidRDefault="00223C34" w:rsidP="00214823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214823" w:rsidRPr="00214823">
              <w:rPr>
                <w:b/>
                <w:bCs/>
                <w:sz w:val="24"/>
                <w:szCs w:val="24"/>
              </w:rPr>
              <w:t>/05</w:t>
            </w:r>
          </w:p>
          <w:p w14:paraId="5474A37B" w14:textId="77777777" w:rsidR="00214823" w:rsidRPr="00214823" w:rsidRDefault="00214823" w:rsidP="00214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19B08E97" w14:textId="14CD3F12" w:rsidR="000366F8" w:rsidRPr="00214823" w:rsidRDefault="000366F8" w:rsidP="000366F8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Português: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Unidade 2 Esta língua que falam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os! </w:t>
            </w:r>
            <w:r w:rsidR="005D6860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Páginas 214 </w:t>
            </w:r>
            <w:r w:rsidR="00B222EF">
              <w:rPr>
                <w:rFonts w:ascii="Gotham-Book" w:hAnsi="Gotham-Book" w:cs="Gotham-Book"/>
                <w:color w:val="1A1A1A"/>
                <w:sz w:val="20"/>
                <w:szCs w:val="20"/>
              </w:rPr>
              <w:t>e</w:t>
            </w:r>
            <w:r w:rsidR="005D6860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215 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Correções das lições 16</w:t>
            </w:r>
            <w:r w:rsidR="00491796">
              <w:rPr>
                <w:rFonts w:ascii="Gotham-Book" w:hAnsi="Gotham-Book" w:cs="Gotham-Book"/>
                <w:color w:val="1A1A1A"/>
                <w:sz w:val="20"/>
                <w:szCs w:val="20"/>
              </w:rPr>
              <w:t>,19 e 20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>.</w:t>
            </w:r>
          </w:p>
          <w:p w14:paraId="255AE65D" w14:textId="77777777" w:rsidR="000366F8" w:rsidRPr="00214823" w:rsidRDefault="000366F8" w:rsidP="000366F8">
            <w:pPr>
              <w:autoSpaceDE w:val="0"/>
              <w:autoSpaceDN w:val="0"/>
              <w:adjustRightInd w:val="0"/>
              <w:jc w:val="both"/>
            </w:pPr>
          </w:p>
          <w:p w14:paraId="2B443768" w14:textId="77777777" w:rsidR="000366F8" w:rsidRPr="00214823" w:rsidRDefault="000366F8" w:rsidP="00036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214823">
              <w:rPr>
                <w:b/>
                <w:bCs/>
              </w:rPr>
              <w:t xml:space="preserve">Aula on-line pelo </w:t>
            </w:r>
            <w:proofErr w:type="gramStart"/>
            <w:r w:rsidRPr="00214823">
              <w:rPr>
                <w:b/>
                <w:bCs/>
              </w:rPr>
              <w:t xml:space="preserve">Google  </w:t>
            </w:r>
            <w:proofErr w:type="spellStart"/>
            <w:r w:rsidRPr="00214823">
              <w:rPr>
                <w:b/>
                <w:bCs/>
              </w:rPr>
              <w:t>Meet</w:t>
            </w:r>
            <w:proofErr w:type="spellEnd"/>
            <w:proofErr w:type="gramEnd"/>
            <w:r w:rsidRPr="00214823">
              <w:rPr>
                <w:b/>
                <w:bCs/>
              </w:rPr>
              <w:t xml:space="preserve">. </w:t>
            </w:r>
            <w:r w:rsidRPr="00214823">
              <w:rPr>
                <w:highlight w:val="yellow"/>
              </w:rPr>
              <w:t>Português.</w:t>
            </w:r>
          </w:p>
          <w:p w14:paraId="730E5E67" w14:textId="77777777" w:rsidR="000366F8" w:rsidRPr="00214823" w:rsidRDefault="000366F8" w:rsidP="000366F8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17E90197" w14:textId="77777777" w:rsidR="001734F2" w:rsidRPr="00214823" w:rsidRDefault="001734F2" w:rsidP="001734F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8:30 </w:t>
            </w:r>
            <w:r>
              <w:rPr>
                <w:b/>
                <w:bCs/>
              </w:rPr>
              <w:t xml:space="preserve">às </w:t>
            </w:r>
            <w:proofErr w:type="gramStart"/>
            <w:r w:rsidRPr="00214823">
              <w:rPr>
                <w:b/>
                <w:bCs/>
              </w:rPr>
              <w:t>9:30  Turma</w:t>
            </w:r>
            <w:proofErr w:type="gramEnd"/>
            <w:r w:rsidRPr="00214823">
              <w:rPr>
                <w:b/>
                <w:bCs/>
              </w:rPr>
              <w:t xml:space="preserve"> 5ºA</w:t>
            </w:r>
          </w:p>
          <w:p w14:paraId="60EEC6FC" w14:textId="77777777" w:rsidR="001734F2" w:rsidRPr="00214823" w:rsidRDefault="001734F2" w:rsidP="001734F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4354962D" w14:textId="77777777" w:rsidR="001734F2" w:rsidRPr="00214823" w:rsidRDefault="001734F2" w:rsidP="001734F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13:00 </w:t>
            </w:r>
            <w:r>
              <w:rPr>
                <w:b/>
                <w:bCs/>
              </w:rPr>
              <w:t>às</w:t>
            </w:r>
            <w:r w:rsidRPr="00214823">
              <w:rPr>
                <w:b/>
                <w:bCs/>
              </w:rPr>
              <w:t xml:space="preserve"> </w:t>
            </w:r>
            <w:proofErr w:type="gramStart"/>
            <w:r w:rsidRPr="00214823">
              <w:rPr>
                <w:b/>
                <w:bCs/>
              </w:rPr>
              <w:t>14:00  Turma</w:t>
            </w:r>
            <w:proofErr w:type="gramEnd"/>
            <w:r w:rsidRPr="00214823">
              <w:rPr>
                <w:b/>
                <w:bCs/>
              </w:rPr>
              <w:t xml:space="preserve"> 5ºB</w:t>
            </w:r>
          </w:p>
          <w:p w14:paraId="1D3C9C41" w14:textId="77777777" w:rsidR="00214823" w:rsidRPr="00214823" w:rsidRDefault="00214823" w:rsidP="000366F8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223C34" w:rsidRPr="00214823" w14:paraId="29C695A3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5FE21FF7" w14:textId="77777777" w:rsidR="00223C34" w:rsidRPr="00214823" w:rsidRDefault="00223C34" w:rsidP="00223C34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>SEXTA</w:t>
            </w:r>
          </w:p>
          <w:p w14:paraId="00F125E5" w14:textId="77777777" w:rsidR="00223C34" w:rsidRPr="00214823" w:rsidRDefault="00223C34" w:rsidP="00223C34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214823">
              <w:rPr>
                <w:b/>
                <w:bCs/>
                <w:sz w:val="24"/>
                <w:szCs w:val="24"/>
              </w:rPr>
              <w:t>/05</w:t>
            </w:r>
          </w:p>
        </w:tc>
        <w:tc>
          <w:tcPr>
            <w:tcW w:w="8959" w:type="dxa"/>
            <w:shd w:val="clear" w:color="auto" w:fill="FFFFFF" w:themeFill="background1"/>
          </w:tcPr>
          <w:p w14:paraId="3E476987" w14:textId="15F195F3" w:rsidR="00223C34" w:rsidRPr="00214823" w:rsidRDefault="00223C34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Português: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Unidade 2 Esta língua que falam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os!  Páginas 220 </w:t>
            </w:r>
            <w:r w:rsidR="00B222EF">
              <w:rPr>
                <w:rFonts w:ascii="Gotham-Book" w:hAnsi="Gotham-Book" w:cs="Gotham-Book"/>
                <w:color w:val="1A1A1A"/>
                <w:sz w:val="20"/>
                <w:szCs w:val="20"/>
              </w:rPr>
              <w:t>e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221 Correção da lição 20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>.</w:t>
            </w:r>
          </w:p>
          <w:p w14:paraId="54A847BE" w14:textId="77777777" w:rsidR="00223C34" w:rsidRPr="00214823" w:rsidRDefault="00223C34" w:rsidP="00223C34">
            <w:pPr>
              <w:autoSpaceDE w:val="0"/>
              <w:autoSpaceDN w:val="0"/>
              <w:adjustRightInd w:val="0"/>
              <w:jc w:val="both"/>
            </w:pPr>
          </w:p>
          <w:p w14:paraId="56D53850" w14:textId="77777777" w:rsidR="00223C34" w:rsidRPr="00214823" w:rsidRDefault="00223C34" w:rsidP="00223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214823">
              <w:rPr>
                <w:b/>
                <w:bCs/>
              </w:rPr>
              <w:t xml:space="preserve">Aula on-line pelo </w:t>
            </w:r>
            <w:proofErr w:type="gramStart"/>
            <w:r w:rsidRPr="00214823">
              <w:rPr>
                <w:b/>
                <w:bCs/>
              </w:rPr>
              <w:t xml:space="preserve">Google  </w:t>
            </w:r>
            <w:proofErr w:type="spellStart"/>
            <w:r w:rsidRPr="00214823">
              <w:rPr>
                <w:b/>
                <w:bCs/>
              </w:rPr>
              <w:t>Meet</w:t>
            </w:r>
            <w:proofErr w:type="spellEnd"/>
            <w:proofErr w:type="gramEnd"/>
            <w:r w:rsidRPr="00214823">
              <w:rPr>
                <w:b/>
                <w:bCs/>
              </w:rPr>
              <w:t xml:space="preserve">. </w:t>
            </w:r>
            <w:r w:rsidRPr="00214823">
              <w:rPr>
                <w:highlight w:val="yellow"/>
              </w:rPr>
              <w:t>Português.</w:t>
            </w:r>
          </w:p>
          <w:p w14:paraId="4CDE2B4E" w14:textId="77777777" w:rsidR="00223C34" w:rsidRPr="00214823" w:rsidRDefault="00223C34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1F121404" w14:textId="77777777" w:rsidR="001734F2" w:rsidRPr="00214823" w:rsidRDefault="001734F2" w:rsidP="001734F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8:30 </w:t>
            </w:r>
            <w:r>
              <w:rPr>
                <w:b/>
                <w:bCs/>
              </w:rPr>
              <w:t xml:space="preserve">às </w:t>
            </w:r>
            <w:proofErr w:type="gramStart"/>
            <w:r w:rsidRPr="00214823">
              <w:rPr>
                <w:b/>
                <w:bCs/>
              </w:rPr>
              <w:t>9:30  Turma</w:t>
            </w:r>
            <w:proofErr w:type="gramEnd"/>
            <w:r w:rsidRPr="00214823">
              <w:rPr>
                <w:b/>
                <w:bCs/>
              </w:rPr>
              <w:t xml:space="preserve"> 5ºA</w:t>
            </w:r>
          </w:p>
          <w:p w14:paraId="1396A4DD" w14:textId="77777777" w:rsidR="001734F2" w:rsidRPr="00214823" w:rsidRDefault="001734F2" w:rsidP="001734F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153F69BC" w14:textId="77777777" w:rsidR="001734F2" w:rsidRPr="00214823" w:rsidRDefault="001734F2" w:rsidP="001734F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13:00 </w:t>
            </w:r>
            <w:r>
              <w:rPr>
                <w:b/>
                <w:bCs/>
              </w:rPr>
              <w:t>às</w:t>
            </w:r>
            <w:r w:rsidRPr="00214823">
              <w:rPr>
                <w:b/>
                <w:bCs/>
              </w:rPr>
              <w:t xml:space="preserve"> </w:t>
            </w:r>
            <w:proofErr w:type="gramStart"/>
            <w:r w:rsidRPr="00214823">
              <w:rPr>
                <w:b/>
                <w:bCs/>
              </w:rPr>
              <w:t>14:00  Turma</w:t>
            </w:r>
            <w:proofErr w:type="gramEnd"/>
            <w:r w:rsidRPr="00214823">
              <w:rPr>
                <w:b/>
                <w:bCs/>
              </w:rPr>
              <w:t xml:space="preserve"> 5ºB</w:t>
            </w:r>
          </w:p>
          <w:p w14:paraId="00CF3F93" w14:textId="77777777" w:rsidR="00223C34" w:rsidRPr="00214823" w:rsidRDefault="00223C34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1734F2" w:rsidRPr="00214823" w14:paraId="443B0499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1DEBF809" w14:textId="3512E962" w:rsidR="001734F2" w:rsidRPr="00214823" w:rsidRDefault="001734F2" w:rsidP="00223C34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Aulas especiais </w:t>
            </w:r>
          </w:p>
        </w:tc>
        <w:tc>
          <w:tcPr>
            <w:tcW w:w="8959" w:type="dxa"/>
            <w:shd w:val="clear" w:color="auto" w:fill="FFFFFF" w:themeFill="background1"/>
          </w:tcPr>
          <w:p w14:paraId="7F2526D4" w14:textId="77777777" w:rsidR="001734F2" w:rsidRDefault="001734F2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3A84E074" w14:textId="759DF3F8" w:rsidR="001734F2" w:rsidRDefault="001734F2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1734F2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>Artes: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</w:t>
            </w:r>
            <w:r w:rsidRPr="001734F2">
              <w:rPr>
                <w:rFonts w:ascii="Gotham-Book" w:hAnsi="Gotham-Book" w:cs="Gotham-Book"/>
                <w:color w:val="1A1A1A"/>
                <w:sz w:val="20"/>
                <w:szCs w:val="20"/>
              </w:rPr>
              <w:t>Atividade em anexo</w:t>
            </w:r>
          </w:p>
          <w:p w14:paraId="1D6D2051" w14:textId="77777777" w:rsidR="001734F2" w:rsidRDefault="001734F2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2E726BA7" w14:textId="1A11D673" w:rsidR="001734F2" w:rsidRDefault="001734F2" w:rsidP="00223C34">
            <w:pPr>
              <w:autoSpaceDE w:val="0"/>
              <w:autoSpaceDN w:val="0"/>
              <w:adjustRightInd w:val="0"/>
              <w:jc w:val="both"/>
            </w:pPr>
            <w:r>
              <w:object w:dxaOrig="1543" w:dyaOrig="991" w14:anchorId="02F8CB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12" ShapeID="_x0000_i1025" DrawAspect="Icon" ObjectID="_1650536329" r:id="rId6">
                  <o:FieldCodes>\s</o:FieldCodes>
                </o:OLEObject>
              </w:object>
            </w:r>
          </w:p>
          <w:p w14:paraId="395CC0A9" w14:textId="3657E6CA" w:rsidR="001734F2" w:rsidRDefault="001734F2" w:rsidP="00223C34">
            <w:pPr>
              <w:autoSpaceDE w:val="0"/>
              <w:autoSpaceDN w:val="0"/>
              <w:adjustRightInd w:val="0"/>
              <w:jc w:val="both"/>
            </w:pPr>
          </w:p>
          <w:p w14:paraId="653DB397" w14:textId="519A0BE8" w:rsidR="001734F2" w:rsidRDefault="001734F2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1734F2">
              <w:rPr>
                <w:b/>
                <w:bCs/>
                <w:u w:val="single"/>
              </w:rPr>
              <w:t>Inglês:</w:t>
            </w:r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Luciana 5º ano A e B</w:t>
            </w:r>
          </w:p>
          <w:p w14:paraId="59659906" w14:textId="1DC7AA9C" w:rsidR="001734F2" w:rsidRDefault="001734F2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1129BEA9" w14:textId="77777777" w:rsidR="001734F2" w:rsidRPr="001734F2" w:rsidRDefault="001734F2" w:rsidP="001734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4F2">
              <w:rPr>
                <w:rFonts w:ascii="Arial" w:hAnsi="Arial" w:cs="Arial"/>
                <w:sz w:val="20"/>
                <w:szCs w:val="20"/>
              </w:rPr>
              <w:t xml:space="preserve">1º Momento - Acessar o site do Objetivo. Acessar o site </w:t>
            </w:r>
            <w:hyperlink r:id="rId7" w:history="1">
              <w:r w:rsidRPr="001734F2">
                <w:rPr>
                  <w:rStyle w:val="Hyperlink"/>
                  <w:rFonts w:ascii="Arial" w:hAnsi="Arial" w:cs="Arial"/>
                  <w:sz w:val="20"/>
                  <w:szCs w:val="20"/>
                </w:rPr>
                <w:t>www.objetivo.br</w:t>
              </w:r>
            </w:hyperlink>
            <w:r w:rsidRPr="001734F2">
              <w:rPr>
                <w:rFonts w:ascii="Arial" w:hAnsi="Arial" w:cs="Arial"/>
                <w:sz w:val="20"/>
                <w:szCs w:val="20"/>
              </w:rPr>
              <w:t xml:space="preserve"> . Na área EAD OBJETIVO, clique em Conteúdo on-line, opção Inglês – Módulo 4 – </w:t>
            </w:r>
            <w:proofErr w:type="spellStart"/>
            <w:r w:rsidRPr="001734F2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1734F2">
              <w:rPr>
                <w:rFonts w:ascii="Arial" w:hAnsi="Arial" w:cs="Arial"/>
                <w:sz w:val="20"/>
                <w:szCs w:val="20"/>
              </w:rPr>
              <w:t xml:space="preserve"> point, </w:t>
            </w:r>
            <w:proofErr w:type="spellStart"/>
            <w:r w:rsidRPr="001734F2">
              <w:rPr>
                <w:rFonts w:ascii="Arial" w:hAnsi="Arial" w:cs="Arial"/>
                <w:sz w:val="20"/>
                <w:szCs w:val="20"/>
              </w:rPr>
              <w:t>Let’s</w:t>
            </w:r>
            <w:proofErr w:type="spellEnd"/>
            <w:r w:rsidRPr="001734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4F2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 w:rsidRPr="001734F2">
              <w:rPr>
                <w:rFonts w:ascii="Arial" w:hAnsi="Arial" w:cs="Arial"/>
                <w:sz w:val="20"/>
                <w:szCs w:val="20"/>
              </w:rPr>
              <w:t xml:space="preserve"> com a </w:t>
            </w:r>
            <w:r w:rsidRPr="001734F2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Professora</w:t>
            </w:r>
            <w:r w:rsidRPr="00173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1734F2">
              <w:rPr>
                <w:rFonts w:ascii="Arial" w:hAnsi="Arial" w:cs="Arial"/>
                <w:color w:val="000000"/>
                <w:sz w:val="20"/>
                <w:szCs w:val="20"/>
              </w:rPr>
              <w:t xml:space="preserve"> Magali Eloy Barqueiro de Oliveira. </w:t>
            </w:r>
            <w:r w:rsidRPr="001734F2">
              <w:rPr>
                <w:rFonts w:ascii="Arial" w:hAnsi="Arial" w:cs="Arial"/>
                <w:b/>
                <w:color w:val="000000"/>
                <w:sz w:val="20"/>
                <w:szCs w:val="20"/>
              </w:rPr>
              <w:t>Aula:</w:t>
            </w:r>
            <w:r w:rsidRPr="001734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4F2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1734F2">
              <w:rPr>
                <w:rFonts w:ascii="Arial" w:hAnsi="Arial" w:cs="Arial"/>
                <w:sz w:val="20"/>
                <w:szCs w:val="20"/>
              </w:rPr>
              <w:t xml:space="preserve"> point, </w:t>
            </w:r>
            <w:proofErr w:type="spellStart"/>
            <w:r w:rsidRPr="001734F2">
              <w:rPr>
                <w:rFonts w:ascii="Arial" w:hAnsi="Arial" w:cs="Arial"/>
                <w:sz w:val="20"/>
                <w:szCs w:val="20"/>
              </w:rPr>
              <w:t>Let’s</w:t>
            </w:r>
            <w:proofErr w:type="spellEnd"/>
            <w:r w:rsidRPr="001734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4F2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 w:rsidRPr="001734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734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734F2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Aula</w:t>
            </w:r>
            <w:r w:rsidRPr="00173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(I </w:t>
            </w:r>
            <w:proofErr w:type="spellStart"/>
            <w:r w:rsidRPr="00173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173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II). Auxiliará para execução das </w:t>
            </w:r>
            <w:proofErr w:type="spellStart"/>
            <w:r w:rsidRPr="00173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págs</w:t>
            </w:r>
            <w:proofErr w:type="spellEnd"/>
            <w:r w:rsidRPr="00173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(32 </w:t>
            </w:r>
            <w:proofErr w:type="gramStart"/>
            <w:r w:rsidRPr="00173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à</w:t>
            </w:r>
            <w:proofErr w:type="gramEnd"/>
            <w:r w:rsidRPr="001734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36).</w:t>
            </w:r>
            <w:r w:rsidRPr="001734F2">
              <w:rPr>
                <w:rFonts w:ascii="Arial" w:hAnsi="Arial" w:cs="Arial"/>
                <w:sz w:val="20"/>
                <w:szCs w:val="20"/>
              </w:rPr>
              <w:t xml:space="preserve"> Pontue as dúvidas que surjam para que possamos saná-las.</w:t>
            </w:r>
          </w:p>
          <w:p w14:paraId="09841305" w14:textId="77777777" w:rsidR="001734F2" w:rsidRPr="001734F2" w:rsidRDefault="001734F2" w:rsidP="001734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1734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http://tvweb3.unip.br/player/Transmissao?id=10dcb4da-891e-4fd4-8170-d6b2cacd2391&amp;instituto=objetivo&amp;referencia=200330_MagaliOliveira_Ingles_I_5Ano_AD</w:t>
              </w:r>
            </w:hyperlink>
          </w:p>
          <w:p w14:paraId="2ADA4E15" w14:textId="77777777" w:rsidR="001734F2" w:rsidRPr="001734F2" w:rsidRDefault="001734F2" w:rsidP="001734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1734F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http://tvweb3.unip.br/player/Transmissao?id=b879e442-eb8c-4545-9b6f-a026a5c7a018&amp;instituto=objetivo&amp;referencia=200330_MagaliOliveira_Ingles_II_5Ano_AD</w:t>
              </w:r>
            </w:hyperlink>
          </w:p>
          <w:p w14:paraId="13F23600" w14:textId="77777777" w:rsidR="001734F2" w:rsidRPr="001734F2" w:rsidRDefault="001734F2" w:rsidP="001734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0E6495" w14:textId="77777777" w:rsidR="001734F2" w:rsidRPr="001734F2" w:rsidRDefault="001734F2" w:rsidP="001734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4F2">
              <w:rPr>
                <w:rFonts w:ascii="Arial" w:hAnsi="Arial" w:cs="Arial"/>
                <w:sz w:val="20"/>
                <w:szCs w:val="20"/>
              </w:rPr>
              <w:t xml:space="preserve">2º Momento – – Ao realizar as atividades da apostila </w:t>
            </w:r>
            <w:proofErr w:type="spellStart"/>
            <w:r w:rsidRPr="001734F2">
              <w:rPr>
                <w:rFonts w:ascii="Arial" w:hAnsi="Arial" w:cs="Arial"/>
                <w:sz w:val="20"/>
                <w:szCs w:val="20"/>
              </w:rPr>
              <w:t>págs</w:t>
            </w:r>
            <w:proofErr w:type="spellEnd"/>
            <w:r w:rsidRPr="001734F2">
              <w:rPr>
                <w:rFonts w:ascii="Arial" w:hAnsi="Arial" w:cs="Arial"/>
                <w:sz w:val="20"/>
                <w:szCs w:val="20"/>
              </w:rPr>
              <w:t xml:space="preserve">: (32 </w:t>
            </w:r>
            <w:proofErr w:type="gramStart"/>
            <w:r w:rsidRPr="001734F2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1734F2">
              <w:rPr>
                <w:rFonts w:ascii="Arial" w:hAnsi="Arial" w:cs="Arial"/>
                <w:sz w:val="20"/>
                <w:szCs w:val="20"/>
              </w:rPr>
              <w:t xml:space="preserve"> 36), algumas dúvidas podem e irão surgir. Caso não consiga responde-las, escreva e me envie para que eu possa ajudar na melhor apreensão do conteúdo. Nesse momento é importante sempre usar palavras positivas, como: </w:t>
            </w:r>
            <w:proofErr w:type="spellStart"/>
            <w:r w:rsidRPr="001734F2"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 w:rsidRPr="001734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734F2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proofErr w:type="spellEnd"/>
            <w:r w:rsidRPr="001734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734F2">
              <w:rPr>
                <w:rFonts w:ascii="Arial" w:hAnsi="Arial" w:cs="Arial"/>
                <w:b/>
                <w:sz w:val="20"/>
                <w:szCs w:val="20"/>
              </w:rPr>
              <w:t>Well</w:t>
            </w:r>
            <w:proofErr w:type="spellEnd"/>
            <w:r w:rsidRPr="001734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734F2">
              <w:rPr>
                <w:rFonts w:ascii="Arial" w:hAnsi="Arial" w:cs="Arial"/>
                <w:b/>
                <w:sz w:val="20"/>
                <w:szCs w:val="20"/>
              </w:rPr>
              <w:t>Done</w:t>
            </w:r>
            <w:proofErr w:type="spellEnd"/>
            <w:r w:rsidRPr="001734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734F2">
              <w:rPr>
                <w:rFonts w:ascii="Arial" w:hAnsi="Arial" w:cs="Arial"/>
                <w:b/>
                <w:sz w:val="20"/>
                <w:szCs w:val="20"/>
              </w:rPr>
              <w:t>Beautiful</w:t>
            </w:r>
            <w:proofErr w:type="spellEnd"/>
            <w:r w:rsidRPr="001734F2">
              <w:rPr>
                <w:rFonts w:ascii="Arial" w:hAnsi="Arial" w:cs="Arial"/>
                <w:sz w:val="20"/>
                <w:szCs w:val="20"/>
              </w:rPr>
              <w:t>. Elogios são sempre bem-vindos, principalmente quando são os pais que os fazem.</w:t>
            </w:r>
          </w:p>
          <w:p w14:paraId="19358604" w14:textId="77777777" w:rsidR="001734F2" w:rsidRPr="001734F2" w:rsidRDefault="001734F2" w:rsidP="001734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311C8" w14:textId="77777777" w:rsidR="001734F2" w:rsidRDefault="001734F2" w:rsidP="001734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E8E8A8" w14:textId="77777777" w:rsidR="001734F2" w:rsidRDefault="001734F2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6FDB20A3" w14:textId="77777777" w:rsidR="00B222EF" w:rsidRPr="00B222EF" w:rsidRDefault="00B222EF" w:rsidP="00B222EF">
            <w:pPr>
              <w:rPr>
                <w:b/>
                <w:bCs/>
                <w:sz w:val="24"/>
              </w:rPr>
            </w:pPr>
            <w:r w:rsidRPr="00B222EF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 xml:space="preserve">Música: </w:t>
            </w:r>
          </w:p>
          <w:p w14:paraId="44800F84" w14:textId="77777777" w:rsidR="00B222EF" w:rsidRDefault="00B222EF" w:rsidP="00B222EF">
            <w:pPr>
              <w:rPr>
                <w:sz w:val="24"/>
              </w:rPr>
            </w:pPr>
            <w:r>
              <w:rPr>
                <w:sz w:val="24"/>
              </w:rPr>
              <w:t>5º ANO</w:t>
            </w:r>
          </w:p>
          <w:p w14:paraId="7FE00FFE" w14:textId="77777777" w:rsidR="00B222EF" w:rsidRDefault="00B222EF" w:rsidP="00B222EF">
            <w:pPr>
              <w:rPr>
                <w:sz w:val="24"/>
              </w:rPr>
            </w:pPr>
            <w:r>
              <w:rPr>
                <w:sz w:val="24"/>
              </w:rPr>
              <w:t xml:space="preserve">Fazendo música de diferentes maneiras </w:t>
            </w:r>
          </w:p>
          <w:p w14:paraId="51D289B2" w14:textId="77777777" w:rsidR="00B222EF" w:rsidRDefault="00B222EF" w:rsidP="00B222EF">
            <w:hyperlink r:id="rId10" w:history="1">
              <w:r w:rsidRPr="009E2EFF">
                <w:rPr>
                  <w:rStyle w:val="Hyperlink"/>
                </w:rPr>
                <w:t>https://www.youtube.com/watch?v=dLsWP2RqMl4</w:t>
              </w:r>
            </w:hyperlink>
          </w:p>
          <w:p w14:paraId="5420E8A9" w14:textId="3A0EEE54" w:rsidR="001734F2" w:rsidRDefault="001734F2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69D9F197" w14:textId="69162F54" w:rsidR="00B222EF" w:rsidRDefault="00B222EF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1322A4ED" w14:textId="7226D441" w:rsidR="00B222EF" w:rsidRDefault="00B222EF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56A9ACE9" w14:textId="465B44AE" w:rsidR="00B222EF" w:rsidRDefault="00B222EF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1A00E41D" w14:textId="77777777" w:rsidR="00B222EF" w:rsidRPr="0056305F" w:rsidRDefault="00B222EF" w:rsidP="00B222EF">
            <w:pPr>
              <w:spacing w:line="360" w:lineRule="auto"/>
              <w:ind w:firstLine="708"/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56305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Educação Física: </w:t>
            </w:r>
          </w:p>
          <w:p w14:paraId="2F3BE961" w14:textId="77777777" w:rsidR="00B222EF" w:rsidRPr="0056305F" w:rsidRDefault="00B222EF" w:rsidP="00B222EF">
            <w:pP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Brincadeira do elástico</w:t>
            </w:r>
          </w:p>
          <w:p w14:paraId="2874F499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29D85A90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Elástico</w:t>
            </w:r>
          </w:p>
          <w:p w14:paraId="6C171D01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4DC08F45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Duas pessoas seguram o elástico e uma terceira pula; se não tiver mais participantes, uma opção é prender o elástico em duas cadeiras. Quem errar passa a vez para o outro participante. O elástico geralmente começa no tornozelo, depois sobe para o joelho, para a coxa e para o quadril.</w:t>
            </w:r>
          </w:p>
          <w:p w14:paraId="6F453716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4D5F2BD8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39F5552" wp14:editId="429910B1">
                  <wp:extent cx="2581275" cy="2019300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sDAAA4Q8AAGwMAAAAAAAACQAAAAQAAAAAAAAADAAAABAAAAAAAAAAAAAAAAAAAAAAAAAAHgAAAGgAAAAAAAAAAAAAAAAAAAAAAAAAAAAAABAnAAAQJwAAAAAAAAAAAAAAAAAAAAAAAAAAAAAAAAAAAAAAAAAAAAAUAAAAAAAAAMDA/wAAAAAAZAAAADIAAAAAAAAAZAAAAAAAAAB/f38ACgAAACEAAABAAAAAPAAAAAgAAAAHIAAAAAAAAAAAAAAAAAAAAAAAAAAAAAAAAAAAAAAAAAAAAADhDwAAbA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019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5223158" wp14:editId="0BCBA4AF">
                  <wp:extent cx="2743200" cy="2009775"/>
                  <wp:effectExtent l="0" t="0" r="0" b="0"/>
                  <wp:docPr id="2" name="Image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AQAABdDAAA4BAAAF0MAAAAAAAACQAAAAQAAAAAAAAADAAAABAAAAAAAAAAAAAAAAAAAAAAAAAAHgAAAGgAAAAAAAAAAAAAAAAAAAAAAAAAAAAAABAnAAAQJwAAAAAAAAAAAAAAAAAAAAAAAAAAAAAAAAAAAAAAAAAAAAAUAAAAAAAAAMDA/wAAAAAAZAAAADIAAAAAAAAAZAAAAAAAAAB/f38ACgAAACEAAABAAAAAPAAAAAgAAAAHIAAAAAAAAAAAAAAAAAAAAAAAAAAAAAAAAAAAAAAAAAAAAADgEAAAXQ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09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1EA30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4B2222C8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  <w:u w:val="single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lastRenderedPageBreak/>
              <w:t>Vìdeo</w:t>
            </w:r>
            <w:proofErr w:type="spellEnd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  <w:u w:val="single"/>
              </w:rPr>
              <w:t>https://www.youtube.com/watch?v=Wtegw8D1XA8</w:t>
            </w:r>
          </w:p>
          <w:p w14:paraId="779D2958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63481B3D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6049E02E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Corrida do sopro</w:t>
            </w:r>
          </w:p>
          <w:p w14:paraId="0D2A2991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258965E3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56305F">
              <w:rPr>
                <w:rFonts w:asciiTheme="majorHAnsi" w:eastAsia="SimSun" w:hAnsiTheme="majorHAnsi" w:cstheme="maj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Copos descartáveis, barbante.</w:t>
            </w:r>
          </w:p>
          <w:p w14:paraId="23167083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2EE70A29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Através do sopro precisavam levar o copo de um lado ao outro</w:t>
            </w:r>
            <w:r w:rsidRPr="0056305F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 xml:space="preserve">. </w:t>
            </w:r>
            <w:r w:rsidRPr="0056305F">
              <w:rPr>
                <w:rFonts w:asciiTheme="majorHAnsi" w:eastAsia="Arial" w:hAnsiTheme="majorHAnsi" w:cstheme="majorHAnsi"/>
                <w:color w:val="333333"/>
                <w:kern w:val="1"/>
                <w:sz w:val="20"/>
                <w:szCs w:val="20"/>
              </w:rPr>
              <w:t>O barbante deverá estar amarrado nas extremidades e o copo descartável com um furo para passar o barbante.</w:t>
            </w:r>
          </w:p>
          <w:p w14:paraId="707DA60D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E798B64" wp14:editId="37E54F8C">
                  <wp:extent cx="2619375" cy="2990850"/>
                  <wp:effectExtent l="0" t="0" r="0" b="0"/>
                  <wp:docPr id="3" name="Imagem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0QAABmEgAAHRAAAGYSAAAAAAAACQAAAAQAAAAAAAAADAAAABAAAAAAAAAAAAAAAAAAAAAAAAAAHgAAAGgAAAAAAAAAAAAAAAAAAAAAAAAAAAAAABAnAAAQJwAAAAAAAAAAAAAAAAAAAAAAAAAAAAAAAAAAAAAAAAAAAAAUAAAAAAAAAMDA/wAAAAAAZAAAADIAAAAAAAAAZAAAAAAAAAB/f38ACgAAACEAAABAAAAAPAAAABcAAAAHIAAAAAAAAAAAAAAAAAAAAAAAAAAAAAAAAAAAAAAAAAAAAAAdEAAAZhI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990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3298DFD" wp14:editId="1C3924D7">
                  <wp:extent cx="2333625" cy="2990850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sOAABmEgAAWw4AAGYSAAAAAAAACQAAAAQAAAAAAAAADAAAABAAAAAAAAAAAAAAAAAAAAAAAAAAHgAAAGgAAAAAAAAAAAAAAAAAAAAAAAAAAAAAABAnAAAQJwAAAAAAAAAAAAAAAAAAAAAAAAAAAAAAAAAAAAAAAAAAAAAUAAAAAAAAAMDA/wAAAAAAZAAAADIAAAAAAAAAZAAAAAAAAAB/f38ACgAAACEAAABAAAAAPAAAABcAAAAHIAAAAAAAAAAAAAAAAAAAAAAAAAAAAAAAAAAAAAAAAAAAAABbDgAAZhI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990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834CA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15EDEACC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63555D8A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CF25145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Vídeo: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https</w:t>
            </w:r>
            <w:proofErr w:type="spellEnd"/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://www.youtube.com/watch?v=GB7CIGqPgig</w:t>
            </w:r>
          </w:p>
          <w:p w14:paraId="5724B19C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35BE9CF1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6C979946" w14:textId="77777777" w:rsidR="00B222EF" w:rsidRPr="0056305F" w:rsidRDefault="00B222EF" w:rsidP="00B222EF">
            <w:pPr>
              <w:widowControl w:val="0"/>
              <w:suppressAutoHyphens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DFF676" w14:textId="77777777" w:rsidR="00B222EF" w:rsidRPr="0056305F" w:rsidRDefault="00B222EF" w:rsidP="00B222EF">
            <w:pP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Amarelinha Africana</w:t>
            </w:r>
          </w:p>
          <w:p w14:paraId="40FED33A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0AFA210E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56305F">
              <w:rPr>
                <w:rFonts w:asciiTheme="majorHAnsi" w:eastAsia="Arial" w:hAnsiTheme="majorHAnsi" w:cstheme="majorHAnsi"/>
                <w:bCs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Você precisa desenhar no chão o traçado do jogo. Pode ser com giz, ou fita crepe. É preciso formar um quadrado, com 16 quadrados menores dentro.</w:t>
            </w:r>
            <w:r w:rsidRPr="0056305F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Um dos diferenciais dessa amarelinha é que duas crianças podem pular ao mesmo tempo. Cada participante começa a brincadeira de um lado do gráfico, com cada pé em um quadrado. Eles devem pular para os quadrados à direita ao mesmo tempo.</w:t>
            </w:r>
          </w:p>
          <w:p w14:paraId="38D2C66A" w14:textId="77777777" w:rsidR="00B222EF" w:rsidRPr="0056305F" w:rsidRDefault="00B222EF" w:rsidP="00B22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Depois de pular para os dois quadrados ao lado, eles pulam de volta onde começaram o jogo. Aí saltam para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lastRenderedPageBreak/>
              <w:t>os quadrados em frente.</w:t>
            </w:r>
          </w:p>
          <w:p w14:paraId="0912B06B" w14:textId="77777777" w:rsidR="00B222EF" w:rsidRPr="0056305F" w:rsidRDefault="00B222EF" w:rsidP="00B222EF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Cs/>
                <w:color w:val="000000"/>
                <w:kern w:val="1"/>
                <w:sz w:val="20"/>
                <w:szCs w:val="20"/>
              </w:rPr>
            </w:pPr>
          </w:p>
          <w:p w14:paraId="2D06BF88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746FE62" wp14:editId="5999CADE">
                  <wp:extent cx="2552700" cy="2362200"/>
                  <wp:effectExtent l="0" t="0" r="0" b="0"/>
                  <wp:docPr id="5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LQPAACIDgAAtA8AAIgOAAAAAAAACQAAAAQAAAAAAAAADAAAABAAAAAAAAAAAAAAAAAAAAAAAAAAHgAAAGgAAAAAAAAAAAAAAAAAAAAAAAAAAAAAABAnAAAQJwAAAAAAAAAAAAAAAAAAAAAAAAAAAAAAAAAAAAAAAAAAAAAUAAAAAAAAAMDA/wAAAAAAZAAAADIAAAAAAAAAZAAAAAAAAAB/f38ACgAAACEAAABAAAAAPAAAACYAAAAHIAAAAAAAAAAAAAAAAAAAAAAAAAAAAAAAAAAAAAAAAAAAAAC0DwAAiA4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362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C089B9C" wp14:editId="71469E43">
                  <wp:extent cx="2466975" cy="2343150"/>
                  <wp:effectExtent l="0" t="0" r="0" b="0"/>
                  <wp:docPr id="6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6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C0PAABqDgAALQ8AAGoOAAAAAAAACQAAAAQAAAAAAAAADAAAABAAAAAAAAAAAAAAAAAAAAAAAAAAHgAAAGgAAAAAAAAAAAAAAAAAAAAAAAAAAAAAABAnAAAQJwAAAAAAAAAAAAAAAAAAAAAAAAAAAAAAAAAAAAAAAAAAAAAUAAAAAAAAAMDA/wAAAAAAZAAAADIAAAAAAAAAZAAAAAAAAAB/f38ACgAAACEAAABAAAAAPAAAACYAAAAHIAAAAAAAAAAAAAAAAAAAAAAAAAAAAAAAAAAAAAAAAAAAAAAtDwAAag4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343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E82E5" w14:textId="77777777" w:rsidR="00B222EF" w:rsidRPr="0056305F" w:rsidRDefault="00B222EF" w:rsidP="00B222EF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36669F7A" w14:textId="372077C3" w:rsidR="00B222EF" w:rsidRDefault="00B222EF" w:rsidP="00B222EF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Vìdeo</w:t>
            </w:r>
            <w:proofErr w:type="spellEnd"/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: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  <w:t xml:space="preserve"> </w:t>
            </w:r>
            <w:hyperlink r:id="rId17" w:history="1">
              <w:r w:rsidRPr="00E37DE4">
                <w:rPr>
                  <w:rStyle w:val="Hyperlink"/>
                  <w:rFonts w:asciiTheme="majorHAnsi" w:eastAsia="Arial" w:hAnsiTheme="majorHAnsi" w:cstheme="majorHAnsi"/>
                  <w:kern w:val="1"/>
                  <w:sz w:val="20"/>
                  <w:szCs w:val="20"/>
                </w:rPr>
                <w:t>https://www.youtube.com/watch?v=SfGfBoPIo0w</w:t>
              </w:r>
            </w:hyperlink>
          </w:p>
          <w:p w14:paraId="1A062D58" w14:textId="7A063F37" w:rsidR="00B222EF" w:rsidRDefault="00B222EF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0097378E" w14:textId="7079AD33" w:rsidR="001734F2" w:rsidRPr="00214823" w:rsidRDefault="001734F2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</w:tbl>
    <w:p w14:paraId="426760A3" w14:textId="77777777" w:rsidR="00B956CA" w:rsidRDefault="00736083"/>
    <w:sectPr w:rsidR="00B956CA" w:rsidSect="00214823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AB7"/>
    <w:multiLevelType w:val="hybridMultilevel"/>
    <w:tmpl w:val="68EA3E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35FE4"/>
    <w:multiLevelType w:val="hybridMultilevel"/>
    <w:tmpl w:val="C10A3116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23"/>
    <w:rsid w:val="000366F8"/>
    <w:rsid w:val="001734F2"/>
    <w:rsid w:val="00214823"/>
    <w:rsid w:val="00223C34"/>
    <w:rsid w:val="00491796"/>
    <w:rsid w:val="005D6860"/>
    <w:rsid w:val="006521BB"/>
    <w:rsid w:val="00736083"/>
    <w:rsid w:val="00A81690"/>
    <w:rsid w:val="00B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DEE1"/>
  <w15:chartTrackingRefBased/>
  <w15:docId w15:val="{79ACFADE-3C02-41EF-9EB7-42135696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34F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73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web3.unip.br/player/Transmissao?id=10dcb4da-891e-4fd4-8170-d6b2cacd2391&amp;instituto=objetivo&amp;referencia=200330_MagaliOliveira_Ingles_I_5Ano_AD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jetivo.br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SfGfBoPIo0w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2.jpeg"/><Relationship Id="rId5" Type="http://schemas.openxmlformats.org/officeDocument/2006/relationships/image" Target="media/image1.emf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dLsWP2RqMl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vweb3.unip.br/player/Transmissao?id=b879e442-eb8c-4545-9b6f-a026a5c7a018&amp;instituto=objetivo&amp;referencia=200330_MagaliOliveira_Ingles_II_5Ano_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mara</dc:creator>
  <cp:keywords/>
  <dc:description/>
  <cp:lastModifiedBy>Coordenacao</cp:lastModifiedBy>
  <cp:revision>2</cp:revision>
  <dcterms:created xsi:type="dcterms:W3CDTF">2020-05-09T16:32:00Z</dcterms:created>
  <dcterms:modified xsi:type="dcterms:W3CDTF">2020-05-09T16:32:00Z</dcterms:modified>
</cp:coreProperties>
</file>